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CAA" w:rsidRPr="00CD0CAA" w:rsidRDefault="00CD0CAA" w:rsidP="00541B3B">
      <w:pPr>
        <w:autoSpaceDE w:val="0"/>
        <w:autoSpaceDN w:val="0"/>
        <w:adjustRightInd w:val="0"/>
        <w:ind w:left="0" w:firstLine="0"/>
        <w:jc w:val="left"/>
        <w:rPr>
          <w:b/>
          <w:kern w:val="0"/>
          <w:sz w:val="28"/>
          <w:szCs w:val="28"/>
        </w:rPr>
      </w:pPr>
      <w:bookmarkStart w:id="0" w:name="_Hlk6579555"/>
      <w:bookmarkStart w:id="1" w:name="_GoBack"/>
      <w:r>
        <w:rPr>
          <w:b/>
          <w:kern w:val="0"/>
          <w:sz w:val="28"/>
          <w:szCs w:val="28"/>
        </w:rPr>
        <w:t>(April 2019) UNBELIEVABLE similarities between some articles from a book edited by Bliss and Priest (2018) and my ideas (2002-208)</w:t>
      </w:r>
    </w:p>
    <w:bookmarkEnd w:id="1"/>
    <w:p w:rsidR="00CD0CAA" w:rsidRDefault="00CD0CAA" w:rsidP="00541B3B">
      <w:pPr>
        <w:autoSpaceDE w:val="0"/>
        <w:autoSpaceDN w:val="0"/>
        <w:adjustRightInd w:val="0"/>
        <w:ind w:left="0" w:firstLine="0"/>
        <w:jc w:val="left"/>
        <w:rPr>
          <w:b/>
          <w:i/>
          <w:kern w:val="0"/>
          <w:sz w:val="28"/>
          <w:szCs w:val="28"/>
        </w:rPr>
      </w:pPr>
    </w:p>
    <w:p w:rsidR="00847337" w:rsidRPr="00171433" w:rsidRDefault="00541B3B" w:rsidP="00541B3B">
      <w:pPr>
        <w:autoSpaceDE w:val="0"/>
        <w:autoSpaceDN w:val="0"/>
        <w:adjustRightInd w:val="0"/>
        <w:ind w:left="0" w:firstLine="0"/>
        <w:jc w:val="left"/>
        <w:rPr>
          <w:b/>
          <w:i/>
          <w:iCs/>
          <w:kern w:val="0"/>
          <w:sz w:val="28"/>
          <w:szCs w:val="28"/>
        </w:rPr>
      </w:pPr>
      <w:r w:rsidRPr="00171433">
        <w:rPr>
          <w:b/>
          <w:i/>
          <w:kern w:val="0"/>
          <w:sz w:val="28"/>
          <w:szCs w:val="28"/>
        </w:rPr>
        <w:t xml:space="preserve">(2018) </w:t>
      </w:r>
      <w:r w:rsidR="000D52D8" w:rsidRPr="00171433">
        <w:rPr>
          <w:b/>
          <w:i/>
          <w:kern w:val="0"/>
          <w:sz w:val="28"/>
          <w:szCs w:val="28"/>
        </w:rPr>
        <w:t>Reality and its</w:t>
      </w:r>
      <w:r w:rsidR="00360A0F" w:rsidRPr="00171433">
        <w:rPr>
          <w:b/>
          <w:i/>
          <w:kern w:val="0"/>
          <w:sz w:val="28"/>
          <w:szCs w:val="28"/>
        </w:rPr>
        <w:t xml:space="preserve"> </w:t>
      </w:r>
      <w:r w:rsidR="000D52D8" w:rsidRPr="00171433">
        <w:rPr>
          <w:b/>
          <w:i/>
          <w:kern w:val="0"/>
          <w:sz w:val="28"/>
          <w:szCs w:val="28"/>
        </w:rPr>
        <w:t>Structure</w:t>
      </w:r>
      <w:r w:rsidRPr="00171433">
        <w:rPr>
          <w:b/>
          <w:i/>
          <w:kern w:val="0"/>
          <w:sz w:val="28"/>
          <w:szCs w:val="28"/>
        </w:rPr>
        <w:t xml:space="preserve"> - </w:t>
      </w:r>
      <w:r w:rsidR="000D52D8" w:rsidRPr="00171433">
        <w:rPr>
          <w:b/>
          <w:i/>
          <w:iCs/>
          <w:kern w:val="0"/>
          <w:sz w:val="28"/>
          <w:szCs w:val="28"/>
        </w:rPr>
        <w:t>Essays in Fundamentality</w:t>
      </w:r>
      <w:r w:rsidR="00171433">
        <w:rPr>
          <w:b/>
          <w:i/>
          <w:iCs/>
          <w:kern w:val="0"/>
          <w:sz w:val="28"/>
          <w:szCs w:val="28"/>
        </w:rPr>
        <w:t xml:space="preserve">, </w:t>
      </w:r>
      <w:r w:rsidR="000D52D8" w:rsidRPr="00171433">
        <w:rPr>
          <w:b/>
          <w:kern w:val="0"/>
          <w:sz w:val="28"/>
          <w:szCs w:val="28"/>
        </w:rPr>
        <w:t>Ricki Bliss</w:t>
      </w:r>
      <w:r w:rsidRPr="00171433">
        <w:rPr>
          <w:b/>
          <w:kern w:val="0"/>
          <w:sz w:val="28"/>
          <w:szCs w:val="28"/>
        </w:rPr>
        <w:t xml:space="preserve"> </w:t>
      </w:r>
      <w:r w:rsidR="000D52D8" w:rsidRPr="00171433">
        <w:rPr>
          <w:b/>
          <w:kern w:val="0"/>
          <w:sz w:val="28"/>
          <w:szCs w:val="28"/>
        </w:rPr>
        <w:t>and Graham Priest</w:t>
      </w:r>
      <w:r w:rsidRPr="00171433">
        <w:rPr>
          <w:b/>
          <w:kern w:val="0"/>
          <w:sz w:val="28"/>
          <w:szCs w:val="28"/>
        </w:rPr>
        <w:t xml:space="preserve"> (eds.), Oxford Univ Press</w:t>
      </w:r>
    </w:p>
    <w:bookmarkEnd w:id="0"/>
    <w:p w:rsidR="000D52D8" w:rsidRDefault="000D52D8" w:rsidP="000D52D8">
      <w:pPr>
        <w:rPr>
          <w:kern w:val="0"/>
        </w:rPr>
      </w:pPr>
    </w:p>
    <w:p w:rsidR="00541B3B" w:rsidRDefault="00541B3B" w:rsidP="000D52D8">
      <w:pPr>
        <w:rPr>
          <w:kern w:val="0"/>
        </w:rPr>
      </w:pPr>
      <w:r>
        <w:rPr>
          <w:kern w:val="0"/>
        </w:rPr>
        <w:t>The content of this paper is about the following articles</w:t>
      </w:r>
      <w:r w:rsidR="0030329D">
        <w:rPr>
          <w:kern w:val="0"/>
        </w:rPr>
        <w:t xml:space="preserve"> from the above book:</w:t>
      </w:r>
    </w:p>
    <w:p w:rsidR="00541B3B" w:rsidRDefault="00541B3B" w:rsidP="00541B3B">
      <w:pPr>
        <w:autoSpaceDE w:val="0"/>
        <w:autoSpaceDN w:val="0"/>
        <w:adjustRightInd w:val="0"/>
        <w:jc w:val="left"/>
        <w:rPr>
          <w:b/>
        </w:rPr>
      </w:pPr>
    </w:p>
    <w:p w:rsidR="00541B3B" w:rsidRPr="00523DB1" w:rsidRDefault="00541B3B" w:rsidP="00541B3B">
      <w:pPr>
        <w:ind w:left="0" w:firstLine="0"/>
        <w:rPr>
          <w:b/>
          <w:bCs/>
          <w:kern w:val="0"/>
        </w:rPr>
      </w:pPr>
      <w:r w:rsidRPr="00926EDF">
        <w:rPr>
          <w:i/>
          <w:iCs/>
          <w:kern w:val="0"/>
        </w:rPr>
        <w:t>Gabriel Oak Rabin</w:t>
      </w:r>
      <w:r>
        <w:rPr>
          <w:i/>
          <w:iCs/>
        </w:rPr>
        <w:t xml:space="preserve"> (2018) </w:t>
      </w:r>
      <w:r w:rsidRPr="00926EDF">
        <w:rPr>
          <w:b/>
          <w:bCs/>
          <w:kern w:val="0"/>
        </w:rPr>
        <w:t>Grounding Orthodoxy and the</w:t>
      </w:r>
      <w:r>
        <w:rPr>
          <w:b/>
          <w:bCs/>
        </w:rPr>
        <w:t xml:space="preserve"> </w:t>
      </w:r>
      <w:r w:rsidRPr="00926EDF">
        <w:rPr>
          <w:b/>
          <w:bCs/>
          <w:kern w:val="0"/>
        </w:rPr>
        <w:t>Layered Conception</w:t>
      </w:r>
    </w:p>
    <w:p w:rsidR="00541B3B" w:rsidRDefault="00541B3B" w:rsidP="00541B3B">
      <w:pPr>
        <w:rPr>
          <w:b/>
          <w:bCs/>
        </w:rPr>
      </w:pPr>
      <w:r w:rsidRPr="00926EDF">
        <w:rPr>
          <w:i/>
          <w:iCs/>
          <w:kern w:val="0"/>
        </w:rPr>
        <w:t>Daniel Nolan</w:t>
      </w:r>
      <w:r>
        <w:rPr>
          <w:i/>
          <w:iCs/>
        </w:rPr>
        <w:t xml:space="preserve"> (2018) </w:t>
      </w:r>
      <w:r w:rsidRPr="00926EDF">
        <w:rPr>
          <w:b/>
          <w:bCs/>
          <w:kern w:val="0"/>
        </w:rPr>
        <w:t>Cosmic Loops</w:t>
      </w:r>
    </w:p>
    <w:p w:rsidR="00541B3B" w:rsidRPr="00926EDF" w:rsidRDefault="00541B3B" w:rsidP="00541B3B">
      <w:pPr>
        <w:ind w:left="0" w:firstLine="0"/>
        <w:rPr>
          <w:b/>
          <w:bCs/>
          <w:kern w:val="0"/>
        </w:rPr>
      </w:pPr>
      <w:r w:rsidRPr="00926EDF">
        <w:rPr>
          <w:i/>
          <w:iCs/>
          <w:kern w:val="0"/>
        </w:rPr>
        <w:t>Naomi Thompson</w:t>
      </w:r>
      <w:r>
        <w:rPr>
          <w:i/>
          <w:iCs/>
        </w:rPr>
        <w:t xml:space="preserve"> (2018) </w:t>
      </w:r>
      <w:r w:rsidRPr="00926EDF">
        <w:rPr>
          <w:b/>
          <w:bCs/>
          <w:kern w:val="0"/>
        </w:rPr>
        <w:t>Metaphysical Interdependence,</w:t>
      </w:r>
      <w:r>
        <w:rPr>
          <w:b/>
          <w:bCs/>
        </w:rPr>
        <w:t xml:space="preserve"> </w:t>
      </w:r>
      <w:r w:rsidRPr="00926EDF">
        <w:rPr>
          <w:b/>
          <w:bCs/>
          <w:kern w:val="0"/>
        </w:rPr>
        <w:t xml:space="preserve">Epistemic </w:t>
      </w:r>
      <w:proofErr w:type="spellStart"/>
      <w:r w:rsidRPr="00926EDF">
        <w:rPr>
          <w:b/>
          <w:bCs/>
          <w:kern w:val="0"/>
        </w:rPr>
        <w:t>Coherentism</w:t>
      </w:r>
      <w:proofErr w:type="spellEnd"/>
      <w:r w:rsidRPr="00926EDF">
        <w:rPr>
          <w:b/>
          <w:bCs/>
          <w:kern w:val="0"/>
        </w:rPr>
        <w:t>, and</w:t>
      </w:r>
    </w:p>
    <w:p w:rsidR="00541B3B" w:rsidRPr="00926EDF" w:rsidRDefault="00541B3B" w:rsidP="00541B3B">
      <w:pPr>
        <w:ind w:left="0" w:firstLine="0"/>
        <w:rPr>
          <w:b/>
          <w:bCs/>
          <w:kern w:val="0"/>
        </w:rPr>
      </w:pPr>
      <w:proofErr w:type="spellStart"/>
      <w:r w:rsidRPr="00926EDF">
        <w:rPr>
          <w:i/>
          <w:iCs/>
          <w:kern w:val="0"/>
        </w:rPr>
        <w:t>Tuomas</w:t>
      </w:r>
      <w:proofErr w:type="spellEnd"/>
      <w:r w:rsidRPr="00926EDF">
        <w:rPr>
          <w:i/>
          <w:iCs/>
          <w:kern w:val="0"/>
        </w:rPr>
        <w:t xml:space="preserve"> E. </w:t>
      </w:r>
      <w:proofErr w:type="spellStart"/>
      <w:r w:rsidRPr="00926EDF">
        <w:rPr>
          <w:i/>
          <w:iCs/>
          <w:kern w:val="0"/>
        </w:rPr>
        <w:t>Tahko</w:t>
      </w:r>
      <w:proofErr w:type="spellEnd"/>
      <w:r>
        <w:rPr>
          <w:i/>
          <w:iCs/>
        </w:rPr>
        <w:t xml:space="preserve"> (2018) </w:t>
      </w:r>
      <w:r w:rsidRPr="00926EDF">
        <w:rPr>
          <w:b/>
          <w:bCs/>
          <w:kern w:val="0"/>
        </w:rPr>
        <w:t>Holistic Explanation</w:t>
      </w:r>
      <w:r>
        <w:rPr>
          <w:b/>
          <w:bCs/>
        </w:rPr>
        <w:t xml:space="preserve"> </w:t>
      </w:r>
      <w:r w:rsidRPr="00926EDF">
        <w:rPr>
          <w:b/>
          <w:bCs/>
          <w:kern w:val="0"/>
        </w:rPr>
        <w:t>Fundamentality and Ontological</w:t>
      </w:r>
      <w:r>
        <w:rPr>
          <w:b/>
          <w:bCs/>
        </w:rPr>
        <w:t xml:space="preserve"> </w:t>
      </w:r>
      <w:r w:rsidRPr="00926EDF">
        <w:rPr>
          <w:b/>
          <w:bCs/>
          <w:kern w:val="0"/>
        </w:rPr>
        <w:t>Minimality</w:t>
      </w:r>
    </w:p>
    <w:p w:rsidR="00541B3B" w:rsidRPr="00926EDF" w:rsidRDefault="00541B3B" w:rsidP="00541B3B">
      <w:pPr>
        <w:ind w:left="0" w:firstLine="0"/>
        <w:rPr>
          <w:b/>
          <w:bCs/>
          <w:kern w:val="0"/>
        </w:rPr>
      </w:pPr>
      <w:r w:rsidRPr="00926EDF">
        <w:rPr>
          <w:i/>
          <w:iCs/>
          <w:kern w:val="0"/>
        </w:rPr>
        <w:t xml:space="preserve">Matteo </w:t>
      </w:r>
      <w:proofErr w:type="spellStart"/>
      <w:r w:rsidRPr="00926EDF">
        <w:rPr>
          <w:i/>
          <w:iCs/>
          <w:kern w:val="0"/>
        </w:rPr>
        <w:t>Morganti</w:t>
      </w:r>
      <w:proofErr w:type="spellEnd"/>
      <w:r>
        <w:rPr>
          <w:i/>
          <w:iCs/>
        </w:rPr>
        <w:t xml:space="preserve"> (2018) </w:t>
      </w:r>
      <w:r w:rsidRPr="00926EDF">
        <w:rPr>
          <w:b/>
          <w:bCs/>
          <w:kern w:val="0"/>
        </w:rPr>
        <w:t>The Structure of Physical Reality</w:t>
      </w:r>
      <w:r>
        <w:rPr>
          <w:b/>
          <w:bCs/>
        </w:rPr>
        <w:t xml:space="preserve"> </w:t>
      </w:r>
      <w:r w:rsidRPr="00926EDF">
        <w:rPr>
          <w:b/>
          <w:bCs/>
          <w:kern w:val="0"/>
        </w:rPr>
        <w:t>Beyond Foundationalism</w:t>
      </w:r>
    </w:p>
    <w:p w:rsidR="00541B3B" w:rsidRPr="00926EDF" w:rsidRDefault="00541B3B" w:rsidP="00541B3B">
      <w:pPr>
        <w:ind w:left="0" w:firstLine="0"/>
        <w:rPr>
          <w:b/>
          <w:bCs/>
          <w:kern w:val="0"/>
        </w:rPr>
      </w:pPr>
      <w:r w:rsidRPr="00926EDF">
        <w:rPr>
          <w:i/>
          <w:iCs/>
          <w:kern w:val="0"/>
        </w:rPr>
        <w:t>Nathan Wildman</w:t>
      </w:r>
      <w:r>
        <w:rPr>
          <w:i/>
          <w:iCs/>
        </w:rPr>
        <w:t xml:space="preserve"> (2018) </w:t>
      </w:r>
      <w:r w:rsidRPr="00926EDF">
        <w:rPr>
          <w:b/>
          <w:bCs/>
          <w:kern w:val="0"/>
        </w:rPr>
        <w:t>On Shaky Ground? Exploring the</w:t>
      </w:r>
      <w:r>
        <w:rPr>
          <w:b/>
          <w:bCs/>
        </w:rPr>
        <w:t xml:space="preserve"> </w:t>
      </w:r>
      <w:r w:rsidRPr="00926EDF">
        <w:rPr>
          <w:b/>
          <w:bCs/>
          <w:kern w:val="0"/>
        </w:rPr>
        <w:t>Contingent Fundamentality Thesis</w:t>
      </w:r>
    </w:p>
    <w:p w:rsidR="00541B3B" w:rsidRPr="00926EDF" w:rsidRDefault="00541B3B" w:rsidP="000D52D8">
      <w:pPr>
        <w:rPr>
          <w:kern w:val="0"/>
        </w:rPr>
      </w:pPr>
    </w:p>
    <w:p w:rsidR="00E946E7" w:rsidRPr="00926EDF" w:rsidRDefault="00E946E7" w:rsidP="00E946E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/>
          <w:bCs/>
          <w:kern w:val="0"/>
        </w:rPr>
      </w:pPr>
    </w:p>
    <w:p w:rsidR="00E946E7" w:rsidRPr="00926EDF" w:rsidRDefault="00E946E7" w:rsidP="00E946E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/>
          <w:bCs/>
          <w:kern w:val="0"/>
        </w:rPr>
      </w:pPr>
      <w:r w:rsidRPr="00926EDF">
        <w:rPr>
          <w:rFonts w:ascii="Arial" w:hAnsi="Arial" w:cs="Arial"/>
          <w:b/>
          <w:bCs/>
          <w:kern w:val="0"/>
        </w:rPr>
        <w:t>1</w:t>
      </w:r>
    </w:p>
    <w:p w:rsidR="00E946E7" w:rsidRPr="00926EDF" w:rsidRDefault="00E946E7" w:rsidP="00E946E7">
      <w:pPr>
        <w:autoSpaceDE w:val="0"/>
        <w:autoSpaceDN w:val="0"/>
        <w:adjustRightInd w:val="0"/>
        <w:ind w:left="0" w:firstLine="0"/>
        <w:jc w:val="left"/>
        <w:rPr>
          <w:b/>
          <w:bCs/>
          <w:kern w:val="0"/>
        </w:rPr>
      </w:pPr>
      <w:bookmarkStart w:id="2" w:name="_Hlk6579525"/>
      <w:r w:rsidRPr="00926EDF">
        <w:rPr>
          <w:b/>
          <w:bCs/>
          <w:kern w:val="0"/>
        </w:rPr>
        <w:t>Grounding Orthodoxy and the</w:t>
      </w:r>
      <w:r w:rsidR="00E44745">
        <w:rPr>
          <w:b/>
          <w:bCs/>
          <w:kern w:val="0"/>
        </w:rPr>
        <w:t xml:space="preserve"> </w:t>
      </w:r>
      <w:r w:rsidRPr="00926EDF">
        <w:rPr>
          <w:b/>
          <w:bCs/>
          <w:kern w:val="0"/>
        </w:rPr>
        <w:t>Layered Conception</w:t>
      </w:r>
    </w:p>
    <w:p w:rsidR="00E946E7" w:rsidRPr="00926EDF" w:rsidRDefault="00E946E7" w:rsidP="00E946E7">
      <w:pPr>
        <w:rPr>
          <w:i/>
          <w:iCs/>
          <w:kern w:val="0"/>
        </w:rPr>
      </w:pPr>
      <w:r w:rsidRPr="00926EDF">
        <w:rPr>
          <w:i/>
          <w:iCs/>
          <w:kern w:val="0"/>
        </w:rPr>
        <w:t>Gabriel Oak Rabin</w:t>
      </w:r>
    </w:p>
    <w:bookmarkEnd w:id="2"/>
    <w:p w:rsidR="00E946E7" w:rsidRPr="00926EDF" w:rsidRDefault="00E946E7" w:rsidP="00E946E7">
      <w:pPr>
        <w:rPr>
          <w:i/>
          <w:iCs/>
          <w:kern w:val="0"/>
        </w:rPr>
      </w:pPr>
    </w:p>
    <w:p w:rsidR="00E946E7" w:rsidRPr="00926EDF" w:rsidRDefault="00E946E7" w:rsidP="00E946E7">
      <w:pPr>
        <w:rPr>
          <w:i/>
          <w:iCs/>
          <w:kern w:val="0"/>
        </w:rPr>
      </w:pP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proofErr w:type="spellStart"/>
      <w:r w:rsidRPr="00926EDF">
        <w:rPr>
          <w:kern w:val="0"/>
        </w:rPr>
        <w:t>generatmg</w:t>
      </w:r>
      <w:proofErr w:type="spellEnd"/>
      <w:r w:rsidRPr="00926EDF">
        <w:rPr>
          <w:kern w:val="0"/>
        </w:rPr>
        <w:t xml:space="preserve"> a total order from a partial order.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However, there are reasons to be optimistic that the ordering characteristic of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the layered conception can be gleaned from the grounding graph. First, as discussed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above, we can look for patterns in the particular grounding claims. There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are </w:t>
      </w:r>
      <w:proofErr w:type="gramStart"/>
      <w:r w:rsidRPr="00926EDF">
        <w:rPr>
          <w:kern w:val="0"/>
        </w:rPr>
        <w:t>many .such</w:t>
      </w:r>
      <w:proofErr w:type="gramEnd"/>
      <w:r w:rsidRPr="00926EDF">
        <w:rPr>
          <w:kern w:val="0"/>
        </w:rPr>
        <w:t xml:space="preserve"> patterns. Sometimes the patterns are specific (neural firing depends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on </w:t>
      </w:r>
      <w:proofErr w:type="spellStart"/>
      <w:r w:rsidRPr="00926EDF">
        <w:rPr>
          <w:kern w:val="0"/>
        </w:rPr>
        <w:t>potassmm</w:t>
      </w:r>
      <w:proofErr w:type="spellEnd"/>
      <w:r w:rsidRPr="00926EDF">
        <w:rPr>
          <w:kern w:val="0"/>
        </w:rPr>
        <w:t>-sodium ion imbalance). Other times they are not (each instance of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cuttlefish </w:t>
      </w:r>
      <w:proofErr w:type="spellStart"/>
      <w:r w:rsidRPr="00926EDF">
        <w:rPr>
          <w:rFonts w:ascii="HiddenHorzOCR" w:eastAsia="HiddenHorzOCR" w:cs="HiddenHorzOCR"/>
          <w:kern w:val="0"/>
        </w:rPr>
        <w:t>ca~ouflage</w:t>
      </w:r>
      <w:proofErr w:type="spellEnd"/>
      <w:r w:rsidRPr="00926EDF">
        <w:rPr>
          <w:rFonts w:ascii="HiddenHorzOCR" w:eastAsia="HiddenHorzOCR" w:cs="HiddenHorzOCR"/>
          <w:kern w:val="0"/>
        </w:rPr>
        <w:t xml:space="preserve"> </w:t>
      </w:r>
      <w:r w:rsidRPr="00926EDF">
        <w:rPr>
          <w:kern w:val="0"/>
        </w:rPr>
        <w:t>depends on some chemical property). But the patterns are there.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rFonts w:ascii="Arial" w:hAnsi="Arial" w:cs="Arial"/>
          <w:kern w:val="0"/>
        </w:rPr>
        <w:t xml:space="preserve">If </w:t>
      </w:r>
      <w:r w:rsidRPr="00926EDF">
        <w:rPr>
          <w:kern w:val="0"/>
        </w:rPr>
        <w:t xml:space="preserve">they </w:t>
      </w:r>
      <w:proofErr w:type="spellStart"/>
      <w:r w:rsidRPr="00926EDF">
        <w:rPr>
          <w:kern w:val="0"/>
        </w:rPr>
        <w:t>weren</w:t>
      </w:r>
      <w:proofErr w:type="spellEnd"/>
      <w:r w:rsidRPr="00926EDF">
        <w:rPr>
          <w:kern w:val="0"/>
        </w:rPr>
        <w:t xml:space="preserve"> t, the layered conception wouldn't be so appealing in the first place.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Second, we may not want the layered conception to deliver a total ordering. Both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proofErr w:type="spellStart"/>
      <w:r w:rsidRPr="00926EDF">
        <w:rPr>
          <w:rFonts w:ascii="HiddenHorzOCR" w:eastAsia="HiddenHorzOCR" w:cs="HiddenHorzOCR"/>
          <w:kern w:val="0"/>
        </w:rPr>
        <w:t>geol~gy</w:t>
      </w:r>
      <w:proofErr w:type="spellEnd"/>
      <w:r w:rsidRPr="00926EDF">
        <w:rPr>
          <w:rFonts w:ascii="HiddenHorzOCR" w:eastAsia="HiddenHorzOCR" w:cs="HiddenHorzOCR"/>
          <w:kern w:val="0"/>
        </w:rPr>
        <w:t xml:space="preserve"> ~d </w:t>
      </w:r>
      <w:r w:rsidRPr="00926EDF">
        <w:rPr>
          <w:kern w:val="0"/>
        </w:rPr>
        <w:t xml:space="preserve">psychology </w:t>
      </w:r>
      <w:proofErr w:type="gramStart"/>
      <w:r w:rsidRPr="00926EDF">
        <w:rPr>
          <w:kern w:val="0"/>
        </w:rPr>
        <w:t>are</w:t>
      </w:r>
      <w:proofErr w:type="gramEnd"/>
      <w:r w:rsidRPr="00926EDF">
        <w:rPr>
          <w:kern w:val="0"/>
        </w:rPr>
        <w:t xml:space="preserve"> above chemistry. Neither lies above the other. Two options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proofErr w:type="spellStart"/>
      <w:r w:rsidRPr="00926EDF">
        <w:rPr>
          <w:kern w:val="0"/>
        </w:rPr>
        <w:t>remam</w:t>
      </w:r>
      <w:proofErr w:type="spellEnd"/>
      <w:r w:rsidRPr="00926EDF">
        <w:rPr>
          <w:kern w:val="0"/>
        </w:rPr>
        <w:t>: (</w:t>
      </w:r>
      <w:proofErr w:type="spellStart"/>
      <w:r w:rsidRPr="00926EDF">
        <w:rPr>
          <w:kern w:val="0"/>
        </w:rPr>
        <w:t>i</w:t>
      </w:r>
      <w:proofErr w:type="spellEnd"/>
      <w:r w:rsidRPr="00926EDF">
        <w:rPr>
          <w:kern w:val="0"/>
        </w:rPr>
        <w:t>) they are at the same level or (ii) they are incommensurable.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rFonts w:ascii="Arial" w:hAnsi="Arial" w:cs="Arial"/>
          <w:kern w:val="0"/>
        </w:rPr>
        <w:t xml:space="preserve">If </w:t>
      </w:r>
      <w:r w:rsidRPr="00926EDF">
        <w:rPr>
          <w:kern w:val="0"/>
        </w:rPr>
        <w:t xml:space="preserve">the </w:t>
      </w:r>
      <w:proofErr w:type="spellStart"/>
      <w:proofErr w:type="gramStart"/>
      <w:r w:rsidRPr="00926EDF">
        <w:rPr>
          <w:kern w:val="0"/>
        </w:rPr>
        <w:t>layer.ed</w:t>
      </w:r>
      <w:proofErr w:type="spellEnd"/>
      <w:proofErr w:type="gramEnd"/>
      <w:r w:rsidRPr="00926EDF">
        <w:rPr>
          <w:kern w:val="0"/>
        </w:rPr>
        <w:t xml:space="preserve"> conception demands a total ordering, then (</w:t>
      </w:r>
      <w:proofErr w:type="spellStart"/>
      <w:r w:rsidRPr="00926EDF">
        <w:rPr>
          <w:kern w:val="0"/>
        </w:rPr>
        <w:t>i</w:t>
      </w:r>
      <w:proofErr w:type="spellEnd"/>
      <w:r w:rsidRPr="00926EDF">
        <w:rPr>
          <w:kern w:val="0"/>
        </w:rPr>
        <w:t>) is the only option.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 total orden.ng does not permit cases in which two items are incommensurable.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However, I </w:t>
      </w:r>
      <w:proofErr w:type="spellStart"/>
      <w:r w:rsidRPr="00926EDF">
        <w:rPr>
          <w:kern w:val="0"/>
        </w:rPr>
        <w:t>thmk</w:t>
      </w:r>
      <w:proofErr w:type="spellEnd"/>
      <w:r w:rsidRPr="00926EDF">
        <w:rPr>
          <w:kern w:val="0"/>
        </w:rPr>
        <w:t xml:space="preserve"> that option (ii) is preferable, and that we should give up the idea</w:t>
      </w:r>
    </w:p>
    <w:p w:rsidR="00A463E7" w:rsidRPr="00926EDF" w:rsidRDefault="00A463E7" w:rsidP="00A463E7">
      <w:pPr>
        <w:rPr>
          <w:kern w:val="0"/>
        </w:rPr>
      </w:pPr>
      <w:r w:rsidRPr="00926EDF">
        <w:rPr>
          <w:kern w:val="0"/>
        </w:rPr>
        <w:t>that. the layered conception requires a total ordering. (p 41)</w:t>
      </w:r>
    </w:p>
    <w:p w:rsidR="00A463E7" w:rsidRPr="00926EDF" w:rsidRDefault="00A463E7" w:rsidP="00A463E7">
      <w:pPr>
        <w:rPr>
          <w:kern w:val="0"/>
        </w:rPr>
      </w:pP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In cases of symmetric ground, what should we say about the layering relations </w:t>
      </w:r>
      <w:proofErr w:type="gramStart"/>
      <w:r w:rsidRPr="00926EDF">
        <w:rPr>
          <w:kern w:val="0"/>
        </w:rPr>
        <w:t>of</w:t>
      </w:r>
      <w:proofErr w:type="gramEnd"/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the items that ground each other? We should not place either above the other. This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leaves two options, which we've already seen: </w:t>
      </w:r>
      <w:r w:rsidRPr="00926EDF">
        <w:rPr>
          <w:rFonts w:ascii="Arial" w:hAnsi="Arial" w:cs="Arial"/>
          <w:kern w:val="0"/>
        </w:rPr>
        <w:t>(</w:t>
      </w:r>
      <w:proofErr w:type="spellStart"/>
      <w:r w:rsidRPr="00926EDF">
        <w:rPr>
          <w:rFonts w:ascii="Arial" w:hAnsi="Arial" w:cs="Arial"/>
          <w:kern w:val="0"/>
        </w:rPr>
        <w:t>i</w:t>
      </w:r>
      <w:proofErr w:type="spellEnd"/>
      <w:r w:rsidRPr="00926EDF">
        <w:rPr>
          <w:rFonts w:ascii="Arial" w:hAnsi="Arial" w:cs="Arial"/>
          <w:kern w:val="0"/>
        </w:rPr>
        <w:t xml:space="preserve">) </w:t>
      </w:r>
      <w:r w:rsidRPr="00926EDF">
        <w:rPr>
          <w:kern w:val="0"/>
        </w:rPr>
        <w:t>they are at the same level or (ii) they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are incommensurable. I believe that </w:t>
      </w:r>
      <w:r w:rsidRPr="00926EDF">
        <w:rPr>
          <w:rFonts w:ascii="Arial" w:hAnsi="Arial" w:cs="Arial"/>
          <w:kern w:val="0"/>
        </w:rPr>
        <w:t>(</w:t>
      </w:r>
      <w:proofErr w:type="spellStart"/>
      <w:r w:rsidRPr="00926EDF">
        <w:rPr>
          <w:rFonts w:ascii="Arial" w:hAnsi="Arial" w:cs="Arial"/>
          <w:kern w:val="0"/>
        </w:rPr>
        <w:t>i</w:t>
      </w:r>
      <w:proofErr w:type="spellEnd"/>
      <w:r w:rsidRPr="00926EDF">
        <w:rPr>
          <w:rFonts w:ascii="Arial" w:hAnsi="Arial" w:cs="Arial"/>
          <w:kern w:val="0"/>
        </w:rPr>
        <w:t xml:space="preserve">) </w:t>
      </w:r>
      <w:r w:rsidRPr="00926EDF">
        <w:rPr>
          <w:kern w:val="0"/>
        </w:rPr>
        <w:t>is the better option here. x and y are related by ground. It seems odd to say that they bear no relation to each other in reality's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layering. The layering is still a layering based on dependence. And x and y depend on</w:t>
      </w:r>
    </w:p>
    <w:p w:rsidR="00A463E7" w:rsidRPr="00926EDF" w:rsidRDefault="00A463E7" w:rsidP="00A463E7">
      <w:pPr>
        <w:rPr>
          <w:kern w:val="0"/>
        </w:rPr>
      </w:pPr>
      <w:r w:rsidRPr="00926EDF">
        <w:rPr>
          <w:kern w:val="0"/>
        </w:rPr>
        <w:t xml:space="preserve">each other. I propose we place x and y on the same level. 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Considerations involving the transitivity of ground further support placing x and Y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lastRenderedPageBreak/>
        <w:t>on the same level. The transitivity of ground will guarantee that, in cases of symmetric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ground, the symmetric grounders will be </w:t>
      </w:r>
      <w:r w:rsidRPr="00926EDF">
        <w:rPr>
          <w:i/>
          <w:iCs/>
          <w:kern w:val="0"/>
        </w:rPr>
        <w:t xml:space="preserve">at the pseudo-same level. </w:t>
      </w:r>
      <w:r w:rsidRPr="00926EDF">
        <w:rPr>
          <w:kern w:val="0"/>
        </w:rPr>
        <w:t>For any x and y, x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and y are </w:t>
      </w:r>
      <w:r w:rsidRPr="00926EDF">
        <w:rPr>
          <w:i/>
          <w:iCs/>
          <w:kern w:val="0"/>
        </w:rPr>
        <w:t xml:space="preserve">at the pseudo-same level </w:t>
      </w:r>
      <w:r w:rsidRPr="00926EDF">
        <w:rPr>
          <w:kern w:val="0"/>
        </w:rPr>
        <w:t>in reality's layering if and only if for any z, if z is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above x, then z is above y, and if z is below x, then z is below y. In simple terms, two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items at the pseudo-same level are both above, and below, all the same stuff. This does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not quite guarantee sameness of level. x and y might still be incommensurable. … I admit that my arguments leave some space for claiming that symmetric grounders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are incommensurable in level. But given that (a) they are related by dependence and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(b) they are at the pseudo-same </w:t>
      </w:r>
      <w:proofErr w:type="gramStart"/>
      <w:r w:rsidRPr="00926EDF">
        <w:rPr>
          <w:kern w:val="0"/>
        </w:rPr>
        <w:t>level,</w:t>
      </w:r>
      <w:proofErr w:type="gramEnd"/>
      <w:r w:rsidRPr="00926EDF">
        <w:rPr>
          <w:kern w:val="0"/>
        </w:rPr>
        <w:t xml:space="preserve"> I believe we should say that they lie at the same</w:t>
      </w:r>
    </w:p>
    <w:p w:rsidR="00A463E7" w:rsidRPr="00926EDF" w:rsidRDefault="00A463E7" w:rsidP="00A463E7">
      <w:pPr>
        <w:rPr>
          <w:kern w:val="0"/>
        </w:rPr>
      </w:pPr>
      <w:r w:rsidRPr="00926EDF">
        <w:rPr>
          <w:kern w:val="0"/>
        </w:rPr>
        <w:t>level in reality's layering. (43-4)</w:t>
      </w:r>
    </w:p>
    <w:p w:rsidR="00A463E7" w:rsidRPr="00926EDF" w:rsidRDefault="00A463E7" w:rsidP="00A463E7">
      <w:pPr>
        <w:rPr>
          <w:kern w:val="0"/>
        </w:rPr>
      </w:pPr>
    </w:p>
    <w:p w:rsidR="00A463E7" w:rsidRPr="00926EDF" w:rsidRDefault="00A463E7" w:rsidP="00A463E7">
      <w:pPr>
        <w:rPr>
          <w:color w:val="FF0000"/>
        </w:rPr>
      </w:pPr>
      <w:r w:rsidRPr="00926EDF">
        <w:rPr>
          <w:color w:val="FF0000"/>
        </w:rPr>
        <w:t>[Obviously, the reader can have the feeling as if the above sentences were written under the EDWs perspective! Of course, I know the author did not read any of my work…]</w:t>
      </w:r>
    </w:p>
    <w:p w:rsidR="00A463E7" w:rsidRPr="00926EDF" w:rsidRDefault="00A463E7" w:rsidP="00A463E7">
      <w:pPr>
        <w:rPr>
          <w:color w:val="FF0000"/>
        </w:rPr>
      </w:pP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In contrast, symmetric ground, in which every time x grounds y, y also grounds x,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completely voids the basic idea. Ground will never give us the result that x is above (or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below) yin reality's layering. In Section 4, I argued that in cases of symmetric ground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we should maintain that the symmetric </w:t>
      </w:r>
      <w:proofErr w:type="spellStart"/>
      <w:r w:rsidRPr="00926EDF">
        <w:rPr>
          <w:kern w:val="0"/>
        </w:rPr>
        <w:t>groundees</w:t>
      </w:r>
      <w:proofErr w:type="spellEnd"/>
      <w:r w:rsidRPr="00926EDF">
        <w:rPr>
          <w:kern w:val="0"/>
        </w:rPr>
        <w:t xml:space="preserve"> should be placed at the same level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in reality's layering. </w:t>
      </w:r>
      <w:r w:rsidRPr="00926EDF">
        <w:rPr>
          <w:rFonts w:ascii="Arial" w:hAnsi="Arial" w:cs="Arial"/>
          <w:kern w:val="0"/>
        </w:rPr>
        <w:t xml:space="preserve">If </w:t>
      </w:r>
      <w:r w:rsidRPr="00926EDF">
        <w:rPr>
          <w:kern w:val="0"/>
        </w:rPr>
        <w:t xml:space="preserve">this is correct, then ground will provide some, but not </w:t>
      </w:r>
      <w:proofErr w:type="gramStart"/>
      <w:r w:rsidRPr="00926EDF">
        <w:rPr>
          <w:kern w:val="0"/>
        </w:rPr>
        <w:t>much,  guide</w:t>
      </w:r>
      <w:proofErr w:type="gramEnd"/>
      <w:r w:rsidRPr="00926EDF">
        <w:rPr>
          <w:kern w:val="0"/>
        </w:rPr>
        <w:t xml:space="preserve"> to reality's layers. Ground will be sufficient for sameness </w:t>
      </w:r>
      <w:proofErr w:type="spellStart"/>
      <w:r w:rsidRPr="00926EDF">
        <w:rPr>
          <w:kern w:val="0"/>
        </w:rPr>
        <w:t>oflevel</w:t>
      </w:r>
      <w:proofErr w:type="spellEnd"/>
      <w:r w:rsidRPr="00926EDF">
        <w:rPr>
          <w:kern w:val="0"/>
        </w:rPr>
        <w:t>. But some other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relation will be required to do the heavy lifting in the generation of reality's vertical</w:t>
      </w:r>
    </w:p>
    <w:p w:rsidR="00A463E7" w:rsidRPr="00926EDF" w:rsidRDefault="00A463E7" w:rsidP="00A463E7">
      <w:pPr>
        <w:rPr>
          <w:kern w:val="0"/>
        </w:rPr>
      </w:pPr>
      <w:r w:rsidRPr="00926EDF">
        <w:rPr>
          <w:kern w:val="0"/>
        </w:rPr>
        <w:t>hierarchy. (45-6)</w:t>
      </w:r>
    </w:p>
    <w:p w:rsidR="00A463E7" w:rsidRPr="00926EDF" w:rsidRDefault="00A463E7" w:rsidP="00A463E7">
      <w:pPr>
        <w:rPr>
          <w:kern w:val="0"/>
        </w:rPr>
      </w:pP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7 Conclusion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The key to making unorthodox views about the formal properties of ground compatible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with the layered conception is to recognize that there is a gap between what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grounds what and the layered conception. One can't just "read off" reality's layering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from the facts about ground. The move from what grounds what to reality's layering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is substantive. I believe we should be optimistic about gleaning from the facts about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ground a useful and informative structure that roughly matches our pre-theoretic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conception of how the features of reality are layered.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rFonts w:ascii="HiddenHorzOCR" w:eastAsia="HiddenHorzOCR" w:cs="HiddenHorzOCR"/>
          <w:kern w:val="0"/>
        </w:rPr>
      </w:pPr>
      <w:r w:rsidRPr="00926EDF">
        <w:rPr>
          <w:kern w:val="0"/>
        </w:rPr>
        <w:t xml:space="preserve">First, principles linking ground and layering, or </w:t>
      </w:r>
      <w:proofErr w:type="spellStart"/>
      <w:proofErr w:type="gramStart"/>
      <w:r w:rsidRPr="00926EDF">
        <w:rPr>
          <w:kern w:val="0"/>
        </w:rPr>
        <w:t>fundamen:ality</w:t>
      </w:r>
      <w:proofErr w:type="spellEnd"/>
      <w:proofErr w:type="gramEnd"/>
      <w:r w:rsidRPr="00926EDF">
        <w:rPr>
          <w:kern w:val="0"/>
        </w:rPr>
        <w:t xml:space="preserve">, </w:t>
      </w:r>
      <w:proofErr w:type="spellStart"/>
      <w:r w:rsidRPr="00926EDF">
        <w:rPr>
          <w:kern w:val="0"/>
        </w:rPr>
        <w:t>sud</w:t>
      </w:r>
      <w:proofErr w:type="spellEnd"/>
      <w:r w:rsidRPr="00926EDF">
        <w:rPr>
          <w:kern w:val="0"/>
        </w:rPr>
        <w:t xml:space="preserve">: as the </w:t>
      </w:r>
      <w:proofErr w:type="spellStart"/>
      <w:r w:rsidRPr="00926EDF">
        <w:rPr>
          <w:rFonts w:ascii="HiddenHorzOCR" w:eastAsia="HiddenHorzOCR" w:cs="HiddenHorzOCR"/>
          <w:kern w:val="0"/>
        </w:rPr>
        <w:t>sim~le</w:t>
      </w:r>
      <w:proofErr w:type="spellEnd"/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and/or slightly less simple principle, give us a healthy start m </w:t>
      </w:r>
      <w:proofErr w:type="spellStart"/>
      <w:r w:rsidRPr="00926EDF">
        <w:rPr>
          <w:kern w:val="0"/>
        </w:rPr>
        <w:t>generatmg</w:t>
      </w:r>
      <w:proofErr w:type="spellEnd"/>
      <w:r w:rsidRPr="00926EDF">
        <w:rPr>
          <w:kern w:val="0"/>
        </w:rPr>
        <w:t xml:space="preserve"> a </w:t>
      </w:r>
      <w:proofErr w:type="spellStart"/>
      <w:r w:rsidRPr="00926EDF">
        <w:rPr>
          <w:kern w:val="0"/>
        </w:rPr>
        <w:t>layenng</w:t>
      </w:r>
      <w:proofErr w:type="spellEnd"/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rFonts w:ascii="HiddenHorzOCR" w:eastAsia="HiddenHorzOCR" w:cs="HiddenHorzOCR"/>
          <w:kern w:val="0"/>
        </w:rPr>
      </w:pPr>
      <w:r w:rsidRPr="00926EDF">
        <w:rPr>
          <w:kern w:val="0"/>
        </w:rPr>
        <w:t xml:space="preserve">from ground. But the task of evaluating the patterns in the </w:t>
      </w:r>
      <w:proofErr w:type="spellStart"/>
      <w:r w:rsidRPr="00926EDF">
        <w:rPr>
          <w:rFonts w:ascii="HiddenHorzOCR" w:eastAsia="HiddenHorzOCR" w:cs="HiddenHorzOCR"/>
          <w:kern w:val="0"/>
        </w:rPr>
        <w:t>g~mmding</w:t>
      </w:r>
      <w:proofErr w:type="spellEnd"/>
      <w:r w:rsidRPr="00926EDF">
        <w:rPr>
          <w:rFonts w:ascii="HiddenHorzOCR" w:eastAsia="HiddenHorzOCR" w:cs="HiddenHorzOCR"/>
          <w:kern w:val="0"/>
        </w:rPr>
        <w:t xml:space="preserve"> </w:t>
      </w:r>
      <w:proofErr w:type="spellStart"/>
      <w:r w:rsidRPr="00926EDF">
        <w:rPr>
          <w:rFonts w:ascii="HiddenHorzOCR" w:eastAsia="HiddenHorzOCR" w:cs="HiddenHorzOCR"/>
          <w:kern w:val="0"/>
        </w:rPr>
        <w:t>relat~ons</w:t>
      </w:r>
      <w:proofErr w:type="spellEnd"/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between particulars, and gleaning from those patterns a </w:t>
      </w:r>
      <w:proofErr w:type="spellStart"/>
      <w:r w:rsidRPr="00926EDF">
        <w:rPr>
          <w:kern w:val="0"/>
        </w:rPr>
        <w:t>layenng</w:t>
      </w:r>
      <w:proofErr w:type="spellEnd"/>
      <w:r w:rsidRPr="00926EDF">
        <w:rPr>
          <w:kern w:val="0"/>
        </w:rPr>
        <w:t xml:space="preserve"> of the </w:t>
      </w:r>
      <w:proofErr w:type="spellStart"/>
      <w:r w:rsidRPr="00926EDF">
        <w:rPr>
          <w:kern w:val="0"/>
        </w:rPr>
        <w:t>Vanous</w:t>
      </w:r>
      <w:proofErr w:type="spellEnd"/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properties, and types of properties (geological, biological)'. </w:t>
      </w:r>
      <w:proofErr w:type="spellStart"/>
      <w:r w:rsidRPr="00926EDF">
        <w:rPr>
          <w:rFonts w:ascii="HiddenHorzOCR" w:eastAsia="HiddenHorzOCR" w:cs="HiddenHorzOCR"/>
          <w:kern w:val="0"/>
        </w:rPr>
        <w:t>re~ains</w:t>
      </w:r>
      <w:proofErr w:type="spellEnd"/>
      <w:r w:rsidRPr="00926EDF">
        <w:rPr>
          <w:rFonts w:ascii="HiddenHorzOCR" w:eastAsia="HiddenHorzOCR" w:cs="HiddenHorzOCR"/>
          <w:kern w:val="0"/>
        </w:rPr>
        <w:t xml:space="preserve">'. </w:t>
      </w:r>
      <w:r w:rsidRPr="00926EDF">
        <w:rPr>
          <w:kern w:val="0"/>
        </w:rPr>
        <w:t>Second, we may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have to abandon some of our pre-theoretic ideas about </w:t>
      </w:r>
      <w:proofErr w:type="spellStart"/>
      <w:r w:rsidRPr="00926EDF">
        <w:rPr>
          <w:kern w:val="0"/>
        </w:rPr>
        <w:t>reahtys</w:t>
      </w:r>
      <w:proofErr w:type="spellEnd"/>
      <w:r w:rsidRPr="00926EDF">
        <w:rPr>
          <w:kern w:val="0"/>
        </w:rPr>
        <w:t xml:space="preserve"> layering. I argued that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we should abandon the claim that reality's layering generates a total order. Geology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and biology are incommensurable; neither lies above or below the other. The layering's</w:t>
      </w:r>
    </w:p>
    <w:p w:rsidR="00A463E7" w:rsidRPr="00926EDF" w:rsidRDefault="00A463E7" w:rsidP="00A463E7">
      <w:pPr>
        <w:rPr>
          <w:kern w:val="0"/>
        </w:rPr>
      </w:pPr>
      <w:r w:rsidRPr="00926EDF">
        <w:rPr>
          <w:kern w:val="0"/>
        </w:rPr>
        <w:t xml:space="preserve">order is closer to total than ground's order. But both are partial. 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The gap between ground and layering both helps and harms. It harms because it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makes the task of discerning reality's layering more difficult. Even after we possess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 complete story of what grounds what, we must still do philosophical work to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determine what is more fundamental than what. </w:t>
      </w:r>
      <w:r w:rsidRPr="00926EDF">
        <w:rPr>
          <w:rFonts w:ascii="Arial" w:hAnsi="Arial" w:cs="Arial"/>
          <w:kern w:val="0"/>
        </w:rPr>
        <w:t xml:space="preserve">It </w:t>
      </w:r>
      <w:r w:rsidRPr="00926EDF">
        <w:rPr>
          <w:kern w:val="0"/>
        </w:rPr>
        <w:t>helps because it permits the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layering to be well-behaved even when ground is not. For example, symmetric cases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lastRenderedPageBreak/>
        <w:t xml:space="preserve">of ground don't force us to claim that the symmetric </w:t>
      </w:r>
      <w:proofErr w:type="spellStart"/>
      <w:r w:rsidRPr="00926EDF">
        <w:rPr>
          <w:kern w:val="0"/>
        </w:rPr>
        <w:t>groundees</w:t>
      </w:r>
      <w:proofErr w:type="spellEnd"/>
      <w:r w:rsidRPr="00926EDF">
        <w:rPr>
          <w:kern w:val="0"/>
        </w:rPr>
        <w:t xml:space="preserve"> each lie above (or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below) the other in reality's layering.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rFonts w:ascii="HiddenHorzOCR" w:eastAsia="HiddenHorzOCR" w:cs="HiddenHorzOCR"/>
          <w:kern w:val="0"/>
        </w:rPr>
      </w:pPr>
      <w:r w:rsidRPr="00926EDF">
        <w:rPr>
          <w:kern w:val="0"/>
        </w:rPr>
        <w:t xml:space="preserve">The grounding orthodoxy ensures that ground behaves nicely. It will. be a </w:t>
      </w:r>
      <w:proofErr w:type="spellStart"/>
      <w:r w:rsidRPr="00926EDF">
        <w:rPr>
          <w:rFonts w:ascii="HiddenHorzOCR" w:eastAsia="HiddenHorzOCR" w:cs="HiddenHorzOCR"/>
          <w:kern w:val="0"/>
        </w:rPr>
        <w:t>g~od</w:t>
      </w:r>
      <w:proofErr w:type="spellEnd"/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little transitive, anti-symmetric, irreflexive, foundationalist relation. This obedient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behavior ensures the absence of problematic grounding structures, such as loops, that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create problems when we move from ground to reality's layering: But the </w:t>
      </w:r>
      <w:proofErr w:type="spellStart"/>
      <w:r w:rsidRPr="00926EDF">
        <w:rPr>
          <w:kern w:val="0"/>
        </w:rPr>
        <w:t>heretics.are</w:t>
      </w:r>
      <w:proofErr w:type="spellEnd"/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out there. Not all theorists of ground believe in the orthodoxy. </w:t>
      </w:r>
      <w:proofErr w:type="spellStart"/>
      <w:r w:rsidRPr="00926EDF">
        <w:rPr>
          <w:kern w:val="0"/>
        </w:rPr>
        <w:t>Ive</w:t>
      </w:r>
      <w:proofErr w:type="spellEnd"/>
      <w:r w:rsidRPr="00926EDF">
        <w:rPr>
          <w:kern w:val="0"/>
        </w:rPr>
        <w:t xml:space="preserve"> covered a </w:t>
      </w:r>
      <w:proofErr w:type="spellStart"/>
      <w:r w:rsidRPr="00926EDF">
        <w:rPr>
          <w:kern w:val="0"/>
        </w:rPr>
        <w:t>vanety</w:t>
      </w:r>
      <w:proofErr w:type="spellEnd"/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of reasons to doubt various parts of that orthodoxy. These theorists will probably be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willing to give up some nice behavior in order to have a theoretical tool that can do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the metaphysical work they want done. For this reason alone, it's worth exploring how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reality's layering might go if we accept an unorthodox view about ground and want to</w:t>
      </w:r>
    </w:p>
    <w:p w:rsidR="00A463E7" w:rsidRPr="00926EDF" w:rsidRDefault="00A463E7" w:rsidP="00A463E7">
      <w:pPr>
        <w:rPr>
          <w:kern w:val="0"/>
        </w:rPr>
      </w:pPr>
      <w:r w:rsidRPr="00926EDF">
        <w:rPr>
          <w:kern w:val="0"/>
        </w:rPr>
        <w:t>maintain an intimate link between ground and the layered conception. (48)</w:t>
      </w:r>
    </w:p>
    <w:p w:rsidR="00A463E7" w:rsidRPr="00926EDF" w:rsidRDefault="00A463E7" w:rsidP="00A463E7">
      <w:pPr>
        <w:rPr>
          <w:kern w:val="0"/>
        </w:rPr>
      </w:pP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In the end, we might reject the arguments of Barnes, Bliss, Jenkins, and Schaffer,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and maintain that the orthodoxy about ground is correct. But knowing that the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layered conception is perfectly compatible with the heretical views that challenge the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orthodoxy should grease the wheels for rejecting that orthodoxy (a move with which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I have considerable sympathy). A non-orthodox view of ground can not only have a</w:t>
      </w:r>
    </w:p>
    <w:p w:rsidR="00A463E7" w:rsidRPr="00926EDF" w:rsidRDefault="00A463E7" w:rsidP="00A463E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nice layering of reality, but the non-orthodox view is, in various ways, better suited to</w:t>
      </w:r>
    </w:p>
    <w:p w:rsidR="00A463E7" w:rsidRPr="00926EDF" w:rsidRDefault="00A463E7" w:rsidP="00A463E7">
      <w:pPr>
        <w:rPr>
          <w:kern w:val="0"/>
        </w:rPr>
      </w:pPr>
      <w:r w:rsidRPr="00926EDF">
        <w:rPr>
          <w:kern w:val="0"/>
        </w:rPr>
        <w:t>that layering. The grounding heretics can have their (layered) cake and eat it too.4 (49)</w:t>
      </w:r>
    </w:p>
    <w:p w:rsidR="00A463E7" w:rsidRPr="00926EDF" w:rsidRDefault="00A463E7" w:rsidP="00A463E7">
      <w:pPr>
        <w:rPr>
          <w:kern w:val="0"/>
        </w:rPr>
      </w:pPr>
    </w:p>
    <w:p w:rsidR="00A463E7" w:rsidRPr="00926EDF" w:rsidRDefault="00377036" w:rsidP="00A463E7">
      <w:pPr>
        <w:rPr>
          <w:color w:val="FF0000"/>
          <w:kern w:val="0"/>
        </w:rPr>
      </w:pPr>
      <w:r w:rsidRPr="00926EDF">
        <w:rPr>
          <w:color w:val="FF0000"/>
          <w:kern w:val="0"/>
        </w:rPr>
        <w:t>[</w:t>
      </w:r>
      <w:r w:rsidR="005E3FD7" w:rsidRPr="00926EDF">
        <w:rPr>
          <w:color w:val="FF0000"/>
          <w:kern w:val="0"/>
        </w:rPr>
        <w:t>A</w:t>
      </w:r>
      <w:r w:rsidRPr="00926EDF">
        <w:rPr>
          <w:color w:val="FF0000"/>
          <w:kern w:val="0"/>
        </w:rPr>
        <w:t>gain, when I read this article, I had the feeling as if the author were working within the EDWs perspective writing this article…]</w:t>
      </w:r>
    </w:p>
    <w:p w:rsidR="00A463E7" w:rsidRPr="00926EDF" w:rsidRDefault="00A463E7" w:rsidP="00A463E7"/>
    <w:p w:rsidR="004226E2" w:rsidRPr="00926EDF" w:rsidRDefault="004226E2" w:rsidP="00A463E7"/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b/>
          <w:bCs/>
          <w:kern w:val="0"/>
        </w:rPr>
      </w:pPr>
      <w:bookmarkStart w:id="3" w:name="_Hlk6579616"/>
      <w:r w:rsidRPr="00926EDF">
        <w:rPr>
          <w:rFonts w:ascii="Arial" w:hAnsi="Arial" w:cs="Arial"/>
          <w:b/>
          <w:bCs/>
          <w:kern w:val="0"/>
        </w:rPr>
        <w:t>4</w:t>
      </w:r>
      <w:r w:rsidR="00E44745">
        <w:rPr>
          <w:rFonts w:ascii="Arial" w:hAnsi="Arial" w:cs="Arial"/>
          <w:b/>
          <w:bCs/>
          <w:kern w:val="0"/>
        </w:rPr>
        <w:t xml:space="preserve"> </w:t>
      </w:r>
      <w:r w:rsidRPr="00926EDF">
        <w:rPr>
          <w:b/>
          <w:bCs/>
          <w:kern w:val="0"/>
        </w:rPr>
        <w:t>Cosmic Loops</w:t>
      </w:r>
    </w:p>
    <w:p w:rsidR="004226E2" w:rsidRPr="00926EDF" w:rsidRDefault="004226E2" w:rsidP="004226E2">
      <w:pPr>
        <w:rPr>
          <w:i/>
          <w:iCs/>
          <w:kern w:val="0"/>
        </w:rPr>
      </w:pPr>
      <w:r w:rsidRPr="00926EDF">
        <w:rPr>
          <w:i/>
          <w:iCs/>
          <w:kern w:val="0"/>
        </w:rPr>
        <w:t>Daniel Nolan</w:t>
      </w:r>
    </w:p>
    <w:bookmarkEnd w:id="3"/>
    <w:p w:rsidR="004226E2" w:rsidRPr="00926EDF" w:rsidRDefault="004226E2" w:rsidP="004226E2">
      <w:pPr>
        <w:rPr>
          <w:i/>
          <w:iCs/>
          <w:kern w:val="0"/>
        </w:rPr>
      </w:pP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Other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patterns in the world come with convenient layers that are less all-encompassing: the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relation of part-to-whole can be used to order my fingernail as part of my finger, </w:t>
      </w:r>
      <w:proofErr w:type="gramStart"/>
      <w:r w:rsidRPr="00926EDF">
        <w:rPr>
          <w:kern w:val="0"/>
        </w:rPr>
        <w:t>my</w:t>
      </w:r>
      <w:proofErr w:type="gramEnd"/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finger as part of my hand, my hand as part of me. On its own, it will not serve as a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convenient way of ordering everything, since there are distinct hierarchies of parts: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my table leg is not part of my leg, nor vice versa. We would have a cosmic loop of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part-to-whole if we started with one world (call it world 1) which had many atoms at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one end of the part-whole hierarchy, and at the other end of the part-whole hierarchy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 Universe that contained everything as parts, and considered another world, world 2,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with the same pattern of part-to-whole except that the thing which was the Universe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of world 1 was part of all the things which were atoms of world 1. In world 2, you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could follow the chain of "part of" relations starting at the object which is world l's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Universe, right around to that very object again. World 2 would plausibly contain a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cosmic grounding loop too, given the common assumption that wholes are grounded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in their parts. (Perhaps world 2 would only be an impossible world, rather than a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possible one: more on this question in Section 3 below.) While I have hopefully said enough to get the idea of cosmic loops across, I have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not yet provided a general definition. Rather than bogging down in a specification that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lastRenderedPageBreak/>
        <w:t>avoids various tricky corner cases, I will present some exemplars which we may use as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paradigms: especially since the issues that arise for my exemplars don't really depend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on whether we have pinned down a unique concept of cosmic loops. One thing I do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want to leave open, at least as far as the definition </w:t>
      </w:r>
      <w:proofErr w:type="spellStart"/>
      <w:r w:rsidRPr="00926EDF">
        <w:rPr>
          <w:kern w:val="0"/>
        </w:rPr>
        <w:t>of"cosmic</w:t>
      </w:r>
      <w:proofErr w:type="spellEnd"/>
      <w:r w:rsidRPr="00926EDF">
        <w:rPr>
          <w:kern w:val="0"/>
        </w:rPr>
        <w:t xml:space="preserve"> loop" goes, is that cosmic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loops of ground might co-exist with shorter loops of ground. Again, time provides a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useful analogy: even if the entire universe is a great temporal loop, say with a big bang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at the "start" also serving as a big crunch at the "end'', there may also be shorter loops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created by time-travel machines or unusual </w:t>
      </w:r>
      <w:proofErr w:type="spellStart"/>
      <w:r w:rsidRPr="00926EDF">
        <w:rPr>
          <w:kern w:val="0"/>
        </w:rPr>
        <w:t>spatio</w:t>
      </w:r>
      <w:proofErr w:type="spellEnd"/>
      <w:r w:rsidRPr="00926EDF">
        <w:rPr>
          <w:kern w:val="0"/>
        </w:rPr>
        <w:t>-temporal wormholes. Likewise,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even if there are cosmic loops of ground that go "all the way around", there may also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be short loops (e.g. the fact </w:t>
      </w:r>
      <w:r w:rsidRPr="00926EDF">
        <w:rPr>
          <w:i/>
          <w:iCs/>
          <w:kern w:val="0"/>
        </w:rPr>
        <w:t xml:space="preserve">that there are some facts </w:t>
      </w:r>
      <w:r w:rsidRPr="00926EDF">
        <w:rPr>
          <w:kern w:val="0"/>
        </w:rPr>
        <w:t>may ground itself</w:t>
      </w:r>
      <w:proofErr w:type="gramStart"/>
      <w:r w:rsidRPr="00926EDF">
        <w:rPr>
          <w:rFonts w:ascii="Arial" w:hAnsi="Arial" w:cs="Arial"/>
          <w:kern w:val="0"/>
        </w:rPr>
        <w:t>1 )</w:t>
      </w:r>
      <w:proofErr w:type="gramEnd"/>
      <w:r w:rsidRPr="00926EDF">
        <w:rPr>
          <w:rFonts w:ascii="Arial" w:hAnsi="Arial" w:cs="Arial"/>
          <w:kern w:val="0"/>
        </w:rPr>
        <w:t xml:space="preserve">. </w:t>
      </w:r>
      <w:r w:rsidRPr="00926EDF">
        <w:rPr>
          <w:kern w:val="0"/>
        </w:rPr>
        <w:t>I also want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to allow that a loop can be cosmic without bringing everything in a universe into its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scope: a layer-cake universe might have several cosmic loops that contain a member</w:t>
      </w:r>
    </w:p>
    <w:p w:rsidR="004226E2" w:rsidRPr="00926EDF" w:rsidRDefault="004226E2" w:rsidP="004226E2">
      <w:pPr>
        <w:rPr>
          <w:kern w:val="0"/>
        </w:rPr>
      </w:pPr>
      <w:r w:rsidRPr="00926EDF">
        <w:rPr>
          <w:kern w:val="0"/>
        </w:rPr>
        <w:t xml:space="preserve">from each layer, but do not share any members. 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When we are considering cosmic loop scenarios, which loops will be grounding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loops will depend on what kinds of relationships go along with relationships of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grounding in those scenarios. I suppose that we could brutally stipulate grounding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connections between different entities or facts, but it will be more natural, and more</w:t>
      </w:r>
    </w:p>
    <w:p w:rsidR="004226E2" w:rsidRPr="00926EDF" w:rsidRDefault="004226E2" w:rsidP="004226E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familiar, to think of grounding as going along with other relationships, such as the</w:t>
      </w:r>
    </w:p>
    <w:p w:rsidR="004226E2" w:rsidRPr="00926EDF" w:rsidRDefault="004226E2" w:rsidP="004226E2">
      <w:pPr>
        <w:rPr>
          <w:kern w:val="0"/>
        </w:rPr>
      </w:pPr>
      <w:r w:rsidRPr="00926EDF">
        <w:rPr>
          <w:kern w:val="0"/>
        </w:rPr>
        <w:t>part-whole relation or the determinate-determinable relation. (92)</w:t>
      </w:r>
    </w:p>
    <w:p w:rsidR="004226E2" w:rsidRPr="00926EDF" w:rsidRDefault="004226E2" w:rsidP="004226E2">
      <w:pPr>
        <w:rPr>
          <w:kern w:val="0"/>
        </w:rPr>
      </w:pPr>
    </w:p>
    <w:p w:rsidR="004226E2" w:rsidRPr="00926EDF" w:rsidRDefault="004226E2" w:rsidP="004226E2">
      <w:pPr>
        <w:rPr>
          <w:color w:val="FF0000"/>
          <w:kern w:val="0"/>
        </w:rPr>
      </w:pPr>
      <w:r w:rsidRPr="00926EDF">
        <w:rPr>
          <w:color w:val="FF0000"/>
          <w:kern w:val="0"/>
        </w:rPr>
        <w:t>[Is it not World 1 and World2 UNBELIEVABLE similar to EDWs?]</w:t>
      </w:r>
    </w:p>
    <w:p w:rsidR="004226E2" w:rsidRPr="00926EDF" w:rsidRDefault="004226E2" w:rsidP="004226E2">
      <w:pPr>
        <w:rPr>
          <w:kern w:val="0"/>
        </w:rPr>
      </w:pP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4 Recovering "Local" </w:t>
      </w:r>
      <w:proofErr w:type="spellStart"/>
      <w:r w:rsidRPr="00926EDF">
        <w:rPr>
          <w:kern w:val="0"/>
        </w:rPr>
        <w:t>Irreflexivity</w:t>
      </w:r>
      <w:proofErr w:type="spellEnd"/>
      <w:r w:rsidRPr="00926EDF">
        <w:rPr>
          <w:kern w:val="0"/>
        </w:rPr>
        <w:t>, Symmetry,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and Transitivity in Cosmic Loops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A scenario can be a cosmic loop scenario even </w:t>
      </w:r>
      <w:r w:rsidRPr="00926EDF">
        <w:rPr>
          <w:rFonts w:ascii="Arial" w:hAnsi="Arial" w:cs="Arial"/>
          <w:kern w:val="0"/>
        </w:rPr>
        <w:t xml:space="preserve">if </w:t>
      </w:r>
      <w:r w:rsidRPr="00926EDF">
        <w:rPr>
          <w:kern w:val="0"/>
        </w:rPr>
        <w:t>grounding is closed under transitivity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in it: these are cases where everything in a circle of ground grounds everything in that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circle, including itself. But there is a more natural way to understand many of these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circles of ground as being intransitive: while A grounds B which grounds C which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grounds D which grounds E which ... grounds A, these are not scenarios where A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grounds itself or is somehow a </w:t>
      </w:r>
      <w:r w:rsidRPr="00926EDF">
        <w:rPr>
          <w:i/>
          <w:iCs/>
          <w:kern w:val="0"/>
        </w:rPr>
        <w:t xml:space="preserve">causa sui. </w:t>
      </w:r>
      <w:r w:rsidRPr="00926EDF">
        <w:rPr>
          <w:kern w:val="0"/>
        </w:rPr>
        <w:t>Or at the very least, this seems plausible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for many of the entities in these loops: maybe TFSBL or the One are most naturally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thought of as self-grounders, but entities in the "middle" of each loop, a given human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hand, for example, are not naturally thought of as self-grounders.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Even aside from this natural thought, it will be interesting to explore what the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options are here for recovering </w:t>
      </w:r>
      <w:r w:rsidRPr="00926EDF">
        <w:rPr>
          <w:i/>
          <w:iCs/>
          <w:kern w:val="0"/>
        </w:rPr>
        <w:t xml:space="preserve">local </w:t>
      </w:r>
      <w:proofErr w:type="spellStart"/>
      <w:r w:rsidRPr="00926EDF">
        <w:rPr>
          <w:kern w:val="0"/>
        </w:rPr>
        <w:t>irreflexivity</w:t>
      </w:r>
      <w:proofErr w:type="spellEnd"/>
      <w:r w:rsidRPr="00926EDF">
        <w:rPr>
          <w:kern w:val="0"/>
        </w:rPr>
        <w:t>, asymmetry, and transitivity in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cosmic loop scenarios. That is, to what extent can we "save the appearances" and allow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that </w:t>
      </w:r>
      <w:r w:rsidRPr="00926EDF">
        <w:rPr>
          <w:i/>
          <w:iCs/>
          <w:kern w:val="0"/>
        </w:rPr>
        <w:t xml:space="preserve">even if, </w:t>
      </w:r>
      <w:r w:rsidRPr="00926EDF">
        <w:rPr>
          <w:kern w:val="0"/>
        </w:rPr>
        <w:t>on some cosmic scale, there is a loop of grounding, we need not change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our attitudes to the grounding relationships that hold, for example, between the cells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and other components of my hand and my hand itself, or between the distribution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of rain, clouds, and lightning, on the one hand, and a thunderstorm, on the other?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Can things as we ordinarily take them to be </w:t>
      </w:r>
      <w:proofErr w:type="spellStart"/>
      <w:r w:rsidRPr="00926EDF">
        <w:rPr>
          <w:kern w:val="0"/>
        </w:rPr>
        <w:t>be</w:t>
      </w:r>
      <w:proofErr w:type="spellEnd"/>
      <w:r w:rsidRPr="00926EDF">
        <w:rPr>
          <w:kern w:val="0"/>
        </w:rPr>
        <w:t xml:space="preserve"> embedded in a cosmos containing one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or more cosmic loops at scales we are unfamiliar with? (Compare: in a universe with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 unique big crunch that is immediately before its unique big bang, the direction of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time might still be </w:t>
      </w:r>
      <w:r w:rsidRPr="00926EDF">
        <w:rPr>
          <w:i/>
          <w:iCs/>
          <w:kern w:val="0"/>
        </w:rPr>
        <w:t xml:space="preserve">locally </w:t>
      </w:r>
      <w:r w:rsidRPr="00926EDF">
        <w:rPr>
          <w:kern w:val="0"/>
        </w:rPr>
        <w:t>one-way, with no small loops letting people live through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2014 before 2013.)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What would "local" mean in this context? One stab at characterizing it would be to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lastRenderedPageBreak/>
        <w:t xml:space="preserve">say that grounding is </w:t>
      </w:r>
      <w:r w:rsidRPr="00926EDF">
        <w:rPr>
          <w:i/>
          <w:iCs/>
          <w:kern w:val="0"/>
        </w:rPr>
        <w:t xml:space="preserve">locally </w:t>
      </w:r>
      <w:r w:rsidRPr="00926EDF">
        <w:rPr>
          <w:kern w:val="0"/>
        </w:rPr>
        <w:t xml:space="preserve">irreflexive, asymmetric, and transitive </w:t>
      </w:r>
      <w:proofErr w:type="spellStart"/>
      <w:r w:rsidRPr="00926EDF">
        <w:rPr>
          <w:kern w:val="0"/>
        </w:rPr>
        <w:t>iff</w:t>
      </w:r>
      <w:proofErr w:type="spellEnd"/>
      <w:r w:rsidRPr="00926EDF">
        <w:rPr>
          <w:kern w:val="0"/>
        </w:rPr>
        <w:t xml:space="preserve"> when we restrict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the domain of entities quantified over to some domain </w:t>
      </w:r>
      <w:r w:rsidRPr="00926EDF">
        <w:rPr>
          <w:rFonts w:ascii="Arial" w:hAnsi="Arial" w:cs="Arial"/>
          <w:i/>
          <w:iCs/>
          <w:kern w:val="0"/>
        </w:rPr>
        <w:t xml:space="preserve">D, </w:t>
      </w:r>
      <w:r w:rsidRPr="00926EDF">
        <w:rPr>
          <w:kern w:val="0"/>
        </w:rPr>
        <w:t xml:space="preserve">then for all x in </w:t>
      </w:r>
      <w:r w:rsidRPr="00926EDF">
        <w:rPr>
          <w:rFonts w:ascii="Arial" w:hAnsi="Arial" w:cs="Arial"/>
          <w:i/>
          <w:iCs/>
          <w:kern w:val="0"/>
        </w:rPr>
        <w:t xml:space="preserve">D, </w:t>
      </w:r>
      <w:r w:rsidRPr="00926EDF">
        <w:rPr>
          <w:kern w:val="0"/>
        </w:rPr>
        <w:t>x does not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ground x, for all x and yin </w:t>
      </w:r>
      <w:r w:rsidRPr="00926EDF">
        <w:rPr>
          <w:rFonts w:ascii="Arial" w:hAnsi="Arial" w:cs="Arial"/>
          <w:i/>
          <w:iCs/>
          <w:kern w:val="0"/>
        </w:rPr>
        <w:t xml:space="preserve">D, </w:t>
      </w:r>
      <w:r w:rsidRPr="00926EDF">
        <w:rPr>
          <w:kern w:val="0"/>
        </w:rPr>
        <w:t>if x grounds y then y does not ground x, and for all x, y,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and z in </w:t>
      </w:r>
      <w:r w:rsidRPr="00926EDF">
        <w:rPr>
          <w:rFonts w:ascii="Arial" w:hAnsi="Arial" w:cs="Arial"/>
          <w:i/>
          <w:iCs/>
          <w:kern w:val="0"/>
        </w:rPr>
        <w:t xml:space="preserve">D, </w:t>
      </w:r>
      <w:r w:rsidRPr="00926EDF">
        <w:rPr>
          <w:kern w:val="0"/>
        </w:rPr>
        <w:t>if x grounds y and y grounds z, then x grounds z. Then we should insist on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some restrictions on the appropriate </w:t>
      </w:r>
      <w:r w:rsidRPr="00926EDF">
        <w:rPr>
          <w:i/>
          <w:iCs/>
          <w:kern w:val="0"/>
        </w:rPr>
        <w:t xml:space="preserve">D </w:t>
      </w:r>
      <w:r w:rsidRPr="00926EDF">
        <w:rPr>
          <w:kern w:val="0"/>
        </w:rPr>
        <w:t>so that it is appropriately "local''. We would be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aiming to capture the idea that with a certain "distance'; grounding behaves as if it is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irreflexive, asymmetric, and transitive, and cases where there are loops of ground only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show up when we look at "long distances''. The challenge then is to specify the relevant domains </w:t>
      </w:r>
      <w:r w:rsidRPr="00926EDF">
        <w:rPr>
          <w:rFonts w:ascii="Arial" w:hAnsi="Arial" w:cs="Arial"/>
          <w:i/>
          <w:iCs/>
          <w:kern w:val="0"/>
        </w:rPr>
        <w:t xml:space="preserve">D </w:t>
      </w:r>
      <w:r w:rsidRPr="00926EDF">
        <w:rPr>
          <w:kern w:val="0"/>
        </w:rPr>
        <w:t>that are "local" to each other, or alternatively to specify a "distance" so that</w:t>
      </w:r>
    </w:p>
    <w:p w:rsidR="00005360" w:rsidRPr="00926EDF" w:rsidRDefault="00005360" w:rsidP="00005360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any entities within that distance of a given object 0 count as belonging to the same</w:t>
      </w:r>
    </w:p>
    <w:p w:rsidR="00005360" w:rsidRPr="00926EDF" w:rsidRDefault="00005360" w:rsidP="00005360">
      <w:pPr>
        <w:rPr>
          <w:kern w:val="0"/>
        </w:rPr>
      </w:pPr>
      <w:r w:rsidRPr="00926EDF">
        <w:rPr>
          <w:kern w:val="0"/>
        </w:rPr>
        <w:t>domain Das 0. (99-100)</w:t>
      </w:r>
    </w:p>
    <w:p w:rsidR="00005360" w:rsidRPr="00926EDF" w:rsidRDefault="00005360" w:rsidP="00005360">
      <w:pPr>
        <w:rPr>
          <w:kern w:val="0"/>
        </w:rPr>
      </w:pPr>
    </w:p>
    <w:p w:rsidR="00005360" w:rsidRPr="00926EDF" w:rsidRDefault="00005360" w:rsidP="00005360">
      <w:pPr>
        <w:rPr>
          <w:color w:val="FF0000"/>
          <w:kern w:val="0"/>
        </w:rPr>
      </w:pPr>
      <w:r w:rsidRPr="00926EDF">
        <w:rPr>
          <w:color w:val="FF0000"/>
          <w:kern w:val="0"/>
        </w:rPr>
        <w:t>[Do you have the feeling of being within the EDWs??? I have this feeling… Of course, I am sure the author did not read my works…]</w:t>
      </w:r>
    </w:p>
    <w:p w:rsidR="004226E2" w:rsidRPr="00926EDF" w:rsidRDefault="004226E2" w:rsidP="004226E2">
      <w:pPr>
        <w:rPr>
          <w:kern w:val="0"/>
        </w:rPr>
      </w:pPr>
      <w:r w:rsidRPr="00926EDF">
        <w:rPr>
          <w:kern w:val="0"/>
        </w:rPr>
        <w:t xml:space="preserve"> </w:t>
      </w:r>
    </w:p>
    <w:p w:rsidR="00100147" w:rsidRPr="00926EDF" w:rsidRDefault="00100147" w:rsidP="004226E2">
      <w:pPr>
        <w:rPr>
          <w:kern w:val="0"/>
        </w:rPr>
      </w:pP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b/>
          <w:bCs/>
          <w:kern w:val="0"/>
        </w:rPr>
      </w:pPr>
      <w:bookmarkStart w:id="4" w:name="_Hlk6579668"/>
      <w:r w:rsidRPr="00926EDF">
        <w:rPr>
          <w:kern w:val="0"/>
        </w:rPr>
        <w:t xml:space="preserve">5 </w:t>
      </w:r>
      <w:r w:rsidRPr="00926EDF">
        <w:rPr>
          <w:b/>
          <w:bCs/>
          <w:kern w:val="0"/>
        </w:rPr>
        <w:t>Metaphysical Interdependence,</w:t>
      </w:r>
      <w:r w:rsidR="00E44745">
        <w:rPr>
          <w:b/>
          <w:bCs/>
          <w:kern w:val="0"/>
        </w:rPr>
        <w:t xml:space="preserve"> </w:t>
      </w:r>
      <w:r w:rsidRPr="00926EDF">
        <w:rPr>
          <w:b/>
          <w:bCs/>
          <w:kern w:val="0"/>
        </w:rPr>
        <w:t xml:space="preserve">Epistemic </w:t>
      </w:r>
      <w:proofErr w:type="spellStart"/>
      <w:r w:rsidRPr="00926EDF">
        <w:rPr>
          <w:b/>
          <w:bCs/>
          <w:kern w:val="0"/>
        </w:rPr>
        <w:t>Coherentism</w:t>
      </w:r>
      <w:proofErr w:type="spellEnd"/>
      <w:r w:rsidRPr="00926EDF">
        <w:rPr>
          <w:b/>
          <w:bCs/>
          <w:kern w:val="0"/>
        </w:rPr>
        <w:t>, and</w:t>
      </w:r>
      <w:r w:rsidR="00E44745">
        <w:rPr>
          <w:b/>
          <w:bCs/>
          <w:kern w:val="0"/>
        </w:rPr>
        <w:t xml:space="preserve"> </w:t>
      </w:r>
      <w:r w:rsidRPr="00926EDF">
        <w:rPr>
          <w:b/>
          <w:bCs/>
          <w:kern w:val="0"/>
        </w:rPr>
        <w:t>Holistic Explanation</w:t>
      </w:r>
    </w:p>
    <w:p w:rsidR="00100147" w:rsidRPr="00926EDF" w:rsidRDefault="00100147" w:rsidP="00100147">
      <w:pPr>
        <w:rPr>
          <w:i/>
          <w:iCs/>
          <w:kern w:val="0"/>
        </w:rPr>
      </w:pPr>
      <w:r w:rsidRPr="00926EDF">
        <w:rPr>
          <w:i/>
          <w:iCs/>
          <w:kern w:val="0"/>
        </w:rPr>
        <w:t>Naomi Thompson</w:t>
      </w:r>
    </w:p>
    <w:bookmarkEnd w:id="4"/>
    <w:p w:rsidR="00100147" w:rsidRPr="00926EDF" w:rsidRDefault="00100147" w:rsidP="00100147">
      <w:pPr>
        <w:rPr>
          <w:i/>
          <w:iCs/>
          <w:kern w:val="0"/>
        </w:rPr>
      </w:pP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Structural realists of a metaphysical variety take structure and relations not to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be merely derivative of the entities or structural nodes they relate, but to be more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ontologically fundamental than has traditionally been assumed by scientific realists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(</w:t>
      </w:r>
      <w:proofErr w:type="spellStart"/>
      <w:r w:rsidRPr="00926EDF">
        <w:rPr>
          <w:kern w:val="0"/>
        </w:rPr>
        <w:t>Ladyman</w:t>
      </w:r>
      <w:proofErr w:type="spellEnd"/>
      <w:r w:rsidRPr="00926EDF">
        <w:rPr>
          <w:kern w:val="0"/>
        </w:rPr>
        <w:t xml:space="preserve">, 2014). </w:t>
      </w:r>
      <w:proofErr w:type="spellStart"/>
      <w:r w:rsidRPr="00926EDF">
        <w:rPr>
          <w:kern w:val="0"/>
        </w:rPr>
        <w:t>Esfeld</w:t>
      </w:r>
      <w:proofErr w:type="spellEnd"/>
      <w:r w:rsidRPr="00926EDF">
        <w:rPr>
          <w:kern w:val="0"/>
        </w:rPr>
        <w:t xml:space="preserve"> and Lam (2010) develop a version of metaphysical structural realism that they term 'moderate structural realism' and which holds that relations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proofErr w:type="gramStart"/>
      <w:r w:rsidRPr="00926EDF">
        <w:rPr>
          <w:kern w:val="0"/>
        </w:rPr>
        <w:t>require .</w:t>
      </w:r>
      <w:proofErr w:type="spellStart"/>
      <w:r w:rsidRPr="00926EDF">
        <w:rPr>
          <w:kern w:val="0"/>
        </w:rPr>
        <w:t>relata</w:t>
      </w:r>
      <w:proofErr w:type="spellEnd"/>
      <w:proofErr w:type="gramEnd"/>
      <w:r w:rsidRPr="00926EDF">
        <w:rPr>
          <w:kern w:val="0"/>
        </w:rPr>
        <w:t xml:space="preserve">, but that it is not the case that the </w:t>
      </w:r>
      <w:proofErr w:type="spellStart"/>
      <w:r w:rsidRPr="00926EDF">
        <w:rPr>
          <w:kern w:val="0"/>
        </w:rPr>
        <w:t>relata</w:t>
      </w:r>
      <w:proofErr w:type="spellEnd"/>
      <w:r w:rsidRPr="00926EDF">
        <w:rPr>
          <w:kern w:val="0"/>
        </w:rPr>
        <w:t xml:space="preserve"> necessarily have intrinsic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properties over and above the relations they bear to one another (</w:t>
      </w:r>
      <w:proofErr w:type="spellStart"/>
      <w:r w:rsidRPr="00926EDF">
        <w:rPr>
          <w:kern w:val="0"/>
        </w:rPr>
        <w:t>Esfeld</w:t>
      </w:r>
      <w:proofErr w:type="spellEnd"/>
      <w:r w:rsidRPr="00926EDF">
        <w:rPr>
          <w:kern w:val="0"/>
        </w:rPr>
        <w:t xml:space="preserve"> and Lam,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2010: 13). In other words, there are objects, but those objects are wholly characterized</w:t>
      </w:r>
    </w:p>
    <w:p w:rsidR="00100147" w:rsidRPr="00926EDF" w:rsidRDefault="00100147" w:rsidP="00100147">
      <w:pPr>
        <w:rPr>
          <w:kern w:val="0"/>
        </w:rPr>
      </w:pPr>
      <w:r w:rsidRPr="00926EDF">
        <w:rPr>
          <w:kern w:val="0"/>
        </w:rPr>
        <w:t xml:space="preserve">by the relations in which they stand. 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rFonts w:ascii="Arial" w:hAnsi="Arial" w:cs="Arial"/>
          <w:kern w:val="0"/>
        </w:rPr>
        <w:t xml:space="preserve">It </w:t>
      </w:r>
      <w:r w:rsidRPr="00926EDF">
        <w:rPr>
          <w:kern w:val="0"/>
        </w:rPr>
        <w:t>follows from this characterization of moderate structural realism that there is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a </w:t>
      </w:r>
      <w:proofErr w:type="spellStart"/>
      <w:r w:rsidRPr="00926EDF">
        <w:rPr>
          <w:rFonts w:ascii="HiddenHorzOCR" w:eastAsia="HiddenHorzOCR" w:hAnsi="Arial" w:cs="HiddenHorzOCR"/>
          <w:kern w:val="0"/>
        </w:rPr>
        <w:t>mutua</w:t>
      </w:r>
      <w:proofErr w:type="spellEnd"/>
      <w:r w:rsidRPr="00926EDF">
        <w:rPr>
          <w:rFonts w:ascii="HiddenHorzOCR" w:eastAsia="HiddenHorzOCR" w:hAnsi="Arial" w:cs="HiddenHorzOCR"/>
          <w:kern w:val="0"/>
        </w:rPr>
        <w:t xml:space="preserve">~ </w:t>
      </w:r>
      <w:r w:rsidRPr="00926EDF">
        <w:rPr>
          <w:kern w:val="0"/>
        </w:rPr>
        <w:t xml:space="preserve">dependence between relations and </w:t>
      </w:r>
      <w:proofErr w:type="spellStart"/>
      <w:r w:rsidRPr="00926EDF">
        <w:rPr>
          <w:kern w:val="0"/>
        </w:rPr>
        <w:t>relata</w:t>
      </w:r>
      <w:proofErr w:type="spellEnd"/>
      <w:r w:rsidRPr="00926EDF">
        <w:rPr>
          <w:kern w:val="0"/>
        </w:rPr>
        <w:t>-the objects are characterized by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proofErr w:type="spellStart"/>
      <w:r w:rsidRPr="00926EDF">
        <w:rPr>
          <w:rFonts w:ascii="HiddenHorzOCR" w:eastAsia="HiddenHorzOCR" w:hAnsi="Arial" w:cs="HiddenHorzOCR"/>
          <w:kern w:val="0"/>
        </w:rPr>
        <w:t>th</w:t>
      </w:r>
      <w:proofErr w:type="spellEnd"/>
      <w:r w:rsidRPr="00926EDF">
        <w:rPr>
          <w:rFonts w:ascii="HiddenHorzOCR" w:eastAsia="HiddenHorzOCR" w:hAnsi="Arial" w:cs="HiddenHorzOCR"/>
          <w:kern w:val="0"/>
        </w:rPr>
        <w:t xml:space="preserve">~ </w:t>
      </w:r>
      <w:r w:rsidRPr="00926EDF">
        <w:rPr>
          <w:kern w:val="0"/>
        </w:rPr>
        <w:t>relations that relate them, and the relations themselves are characterized by the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ob3ects that stand in the relations. There is, therefore,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· · . a mutual ontological as well as conceptual dependence between objects and structure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(relations): objects can neither exist nor be conceived without relations in which they stand,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and relations can neither exist in the physical world nor be conceived as the structure of the</w:t>
      </w:r>
    </w:p>
    <w:p w:rsidR="00100147" w:rsidRPr="00926EDF" w:rsidRDefault="00100147" w:rsidP="00100147">
      <w:pPr>
        <w:rPr>
          <w:kern w:val="0"/>
        </w:rPr>
      </w:pPr>
      <w:r w:rsidRPr="00926EDF">
        <w:rPr>
          <w:kern w:val="0"/>
        </w:rPr>
        <w:t>physical world without objects that stand in the relations. (</w:t>
      </w:r>
      <w:proofErr w:type="spellStart"/>
      <w:r w:rsidRPr="00926EDF">
        <w:rPr>
          <w:kern w:val="0"/>
        </w:rPr>
        <w:t>Esfeld</w:t>
      </w:r>
      <w:proofErr w:type="spellEnd"/>
      <w:r w:rsidRPr="00926EDF">
        <w:rPr>
          <w:kern w:val="0"/>
        </w:rPr>
        <w:t xml:space="preserve"> and Lam, 20 IO: 13-14) </w:t>
      </w:r>
    </w:p>
    <w:p w:rsidR="00100147" w:rsidRPr="00926EDF" w:rsidRDefault="00100147" w:rsidP="00100147">
      <w:pPr>
        <w:rPr>
          <w:kern w:val="0"/>
        </w:rPr>
      </w:pP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Explaining facts about the nature of a given object is a matter of citing facts about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the relations that object bears to other objects, facts about which are themselves to be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explained in terms of the relations they bear to further objects (and to the object which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was our starting point). Since facts about the structure through which the objects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are related themselves depend on facts about the objects themselves, a moderate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structural realist picture has it that giving an explanation will be a matter of pointing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towards a mutual dependence between explanans and explanandum. Tue relevant sort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of explanation here is a grounding explanation; facts about objects are grounded in</w:t>
      </w:r>
    </w:p>
    <w:p w:rsidR="00100147" w:rsidRPr="00926EDF" w:rsidRDefault="00100147" w:rsidP="0010014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facts about relations, and vice versa. Moderate structural realism thus gives us a case of</w:t>
      </w:r>
    </w:p>
    <w:p w:rsidR="00100147" w:rsidRPr="00926EDF" w:rsidRDefault="00100147" w:rsidP="00100147">
      <w:pPr>
        <w:rPr>
          <w:kern w:val="0"/>
        </w:rPr>
      </w:pPr>
      <w:r w:rsidRPr="00926EDF">
        <w:rPr>
          <w:kern w:val="0"/>
        </w:rPr>
        <w:lastRenderedPageBreak/>
        <w:t>symmetric metaphysical explanation, and therefore of metaphysical interdependence. (118-9)</w:t>
      </w:r>
    </w:p>
    <w:p w:rsidR="00100147" w:rsidRPr="00926EDF" w:rsidRDefault="00100147" w:rsidP="00100147">
      <w:pPr>
        <w:rPr>
          <w:kern w:val="0"/>
        </w:rPr>
      </w:pPr>
    </w:p>
    <w:p w:rsidR="00100147" w:rsidRPr="00926EDF" w:rsidRDefault="00100147" w:rsidP="00100147">
      <w:pPr>
        <w:rPr>
          <w:color w:val="FF0000"/>
        </w:rPr>
      </w:pPr>
      <w:r w:rsidRPr="00926EDF">
        <w:rPr>
          <w:color w:val="FF0000"/>
        </w:rPr>
        <w:t>[</w:t>
      </w:r>
      <w:r w:rsidR="005E3FD7" w:rsidRPr="00926EDF">
        <w:rPr>
          <w:color w:val="FF0000"/>
        </w:rPr>
        <w:t>A</w:t>
      </w:r>
      <w:r w:rsidRPr="00926EDF">
        <w:rPr>
          <w:color w:val="FF0000"/>
        </w:rPr>
        <w:t>gain, I have the feeling of reading my ideas! Of course</w:t>
      </w:r>
      <w:r w:rsidR="002F131E" w:rsidRPr="00926EDF">
        <w:rPr>
          <w:color w:val="FF0000"/>
        </w:rPr>
        <w:t>,</w:t>
      </w:r>
      <w:r w:rsidRPr="00926EDF">
        <w:rPr>
          <w:color w:val="FF0000"/>
        </w:rPr>
        <w:t xml:space="preserve"> </w:t>
      </w:r>
      <w:proofErr w:type="spellStart"/>
      <w:r w:rsidR="00CE68DE" w:rsidRPr="00926EDF">
        <w:rPr>
          <w:color w:val="FF0000"/>
        </w:rPr>
        <w:t>Esfeld</w:t>
      </w:r>
      <w:proofErr w:type="spellEnd"/>
      <w:r w:rsidR="00CE68DE" w:rsidRPr="00926EDF">
        <w:rPr>
          <w:color w:val="FF0000"/>
        </w:rPr>
        <w:t xml:space="preserve"> and Lam did not read my works (2002-2008)!]</w:t>
      </w:r>
    </w:p>
    <w:p w:rsidR="00CE68DE" w:rsidRPr="00926EDF" w:rsidRDefault="00CE68DE" w:rsidP="00100147"/>
    <w:p w:rsidR="00DD7B4A" w:rsidRPr="00926EDF" w:rsidRDefault="00DD7B4A" w:rsidP="00A444F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</w:p>
    <w:p w:rsidR="00A444F7" w:rsidRPr="00926EDF" w:rsidRDefault="00A444F7" w:rsidP="00A444F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12</w:t>
      </w:r>
    </w:p>
    <w:p w:rsidR="00A444F7" w:rsidRPr="00926EDF" w:rsidRDefault="00A444F7" w:rsidP="00A444F7">
      <w:pPr>
        <w:autoSpaceDE w:val="0"/>
        <w:autoSpaceDN w:val="0"/>
        <w:adjustRightInd w:val="0"/>
        <w:ind w:left="0" w:firstLine="0"/>
        <w:jc w:val="left"/>
        <w:rPr>
          <w:b/>
          <w:bCs/>
          <w:kern w:val="0"/>
        </w:rPr>
      </w:pPr>
      <w:bookmarkStart w:id="5" w:name="_Hlk6579691"/>
      <w:r w:rsidRPr="00926EDF">
        <w:rPr>
          <w:b/>
          <w:bCs/>
          <w:kern w:val="0"/>
        </w:rPr>
        <w:t>Fundamentality and Ontological</w:t>
      </w:r>
      <w:r w:rsidR="00E44745">
        <w:rPr>
          <w:b/>
          <w:bCs/>
          <w:kern w:val="0"/>
        </w:rPr>
        <w:t xml:space="preserve"> </w:t>
      </w:r>
      <w:r w:rsidRPr="00926EDF">
        <w:rPr>
          <w:b/>
          <w:bCs/>
          <w:kern w:val="0"/>
        </w:rPr>
        <w:t>Minimality</w:t>
      </w:r>
    </w:p>
    <w:p w:rsidR="00A444F7" w:rsidRPr="00926EDF" w:rsidRDefault="00A444F7" w:rsidP="00A444F7">
      <w:pPr>
        <w:rPr>
          <w:i/>
          <w:iCs/>
          <w:kern w:val="0"/>
        </w:rPr>
      </w:pPr>
      <w:proofErr w:type="spellStart"/>
      <w:r w:rsidRPr="00926EDF">
        <w:rPr>
          <w:i/>
          <w:iCs/>
          <w:kern w:val="0"/>
        </w:rPr>
        <w:t>Tuomas</w:t>
      </w:r>
      <w:proofErr w:type="spellEnd"/>
      <w:r w:rsidRPr="00926EDF">
        <w:rPr>
          <w:i/>
          <w:iCs/>
          <w:kern w:val="0"/>
        </w:rPr>
        <w:t xml:space="preserve"> E. </w:t>
      </w:r>
      <w:proofErr w:type="spellStart"/>
      <w:r w:rsidRPr="00926EDF">
        <w:rPr>
          <w:i/>
          <w:iCs/>
          <w:kern w:val="0"/>
        </w:rPr>
        <w:t>Tahko</w:t>
      </w:r>
      <w:proofErr w:type="spellEnd"/>
    </w:p>
    <w:bookmarkEnd w:id="5"/>
    <w:p w:rsidR="00A444F7" w:rsidRPr="00926EDF" w:rsidRDefault="00A444F7" w:rsidP="00A444F7">
      <w:pPr>
        <w:rPr>
          <w:i/>
          <w:iCs/>
          <w:kern w:val="0"/>
        </w:rPr>
      </w:pPr>
    </w:p>
    <w:p w:rsidR="00B54FC5" w:rsidRPr="00926EDF" w:rsidRDefault="00B54FC5" w:rsidP="00B54FC5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This chapter deals with the idea that reality comes with a hierarchical structure of</w:t>
      </w:r>
    </w:p>
    <w:p w:rsidR="00A444F7" w:rsidRPr="00926EDF" w:rsidRDefault="00B54FC5" w:rsidP="00B54FC5">
      <w:pPr>
        <w:rPr>
          <w:kern w:val="0"/>
        </w:rPr>
      </w:pPr>
      <w:r w:rsidRPr="00926EDF">
        <w:rPr>
          <w:kern w:val="0"/>
        </w:rPr>
        <w:t>'levels'.</w:t>
      </w:r>
      <w:proofErr w:type="gramStart"/>
      <w:r w:rsidRPr="00926EDF">
        <w:rPr>
          <w:rFonts w:ascii="Arial" w:hAnsi="Arial" w:cs="Arial"/>
          <w:kern w:val="0"/>
        </w:rPr>
        <w:t xml:space="preserve">1  </w:t>
      </w:r>
      <w:r w:rsidRPr="00926EDF">
        <w:rPr>
          <w:kern w:val="0"/>
        </w:rPr>
        <w:t>1</w:t>
      </w:r>
      <w:proofErr w:type="gramEnd"/>
      <w:r w:rsidRPr="00926EDF">
        <w:rPr>
          <w:kern w:val="0"/>
        </w:rPr>
        <w:t xml:space="preserve"> Some of the material presented here is based on the discussion in </w:t>
      </w:r>
      <w:proofErr w:type="spellStart"/>
      <w:r w:rsidRPr="00926EDF">
        <w:rPr>
          <w:kern w:val="0"/>
        </w:rPr>
        <w:t>Tahko</w:t>
      </w:r>
      <w:proofErr w:type="spellEnd"/>
      <w:r w:rsidRPr="00926EDF">
        <w:rPr>
          <w:kern w:val="0"/>
        </w:rPr>
        <w:t xml:space="preserve"> 20 I Sa, Ch. 6.</w:t>
      </w:r>
    </w:p>
    <w:p w:rsidR="00B54FC5" w:rsidRPr="00926EDF" w:rsidRDefault="00B54FC5" w:rsidP="00B54FC5">
      <w:pPr>
        <w:rPr>
          <w:kern w:val="0"/>
        </w:rPr>
      </w:pPr>
    </w:p>
    <w:p w:rsidR="00634F52" w:rsidRPr="00926EDF" w:rsidRDefault="00634F52" w:rsidP="00634F5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i/>
          <w:iCs/>
          <w:kern w:val="0"/>
        </w:rPr>
        <w:t xml:space="preserve">Generic Ontological Fundamentality </w:t>
      </w:r>
      <w:r w:rsidRPr="00926EDF">
        <w:rPr>
          <w:kern w:val="0"/>
        </w:rPr>
        <w:t>(GOF): '</w:t>
      </w:r>
      <w:proofErr w:type="spellStart"/>
      <w:r w:rsidRPr="00926EDF">
        <w:rPr>
          <w:kern w:val="0"/>
        </w:rPr>
        <w:t>Ibe</w:t>
      </w:r>
      <w:proofErr w:type="spellEnd"/>
      <w:r w:rsidRPr="00926EDF">
        <w:rPr>
          <w:kern w:val="0"/>
        </w:rPr>
        <w:t xml:space="preserve"> world is organized into 'levels' of</w:t>
      </w:r>
    </w:p>
    <w:p w:rsidR="00634F52" w:rsidRPr="00926EDF" w:rsidRDefault="00634F52" w:rsidP="00634F52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ontological elements and the fundamental 'level' </w:t>
      </w:r>
      <w:proofErr w:type="gramStart"/>
      <w:r w:rsidRPr="00926EDF">
        <w:rPr>
          <w:kern w:val="0"/>
        </w:rPr>
        <w:t>consists</w:t>
      </w:r>
      <w:proofErr w:type="gramEnd"/>
      <w:r w:rsidRPr="00926EDF">
        <w:rPr>
          <w:kern w:val="0"/>
        </w:rPr>
        <w:t xml:space="preserve"> of ontologically minimal</w:t>
      </w:r>
    </w:p>
    <w:p w:rsidR="00B54FC5" w:rsidRPr="00926EDF" w:rsidRDefault="00634F52" w:rsidP="00634F52">
      <w:pPr>
        <w:rPr>
          <w:kern w:val="0"/>
        </w:rPr>
      </w:pPr>
      <w:r w:rsidRPr="00926EDF">
        <w:rPr>
          <w:kern w:val="0"/>
        </w:rPr>
        <w:t>elements. (245)</w:t>
      </w:r>
    </w:p>
    <w:p w:rsidR="00634F52" w:rsidRPr="00926EDF" w:rsidRDefault="00634F52" w:rsidP="00634F52">
      <w:pPr>
        <w:rPr>
          <w:kern w:val="0"/>
        </w:rPr>
      </w:pPr>
    </w:p>
    <w:p w:rsidR="00DD7B4A" w:rsidRPr="00926EDF" w:rsidRDefault="00DD7B4A" w:rsidP="00DD7B4A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The more general line of thought here is that the liberal sense of parthood is not</w:t>
      </w:r>
    </w:p>
    <w:p w:rsidR="00DD7B4A" w:rsidRPr="00926EDF" w:rsidRDefault="00DD7B4A" w:rsidP="00DD7B4A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obviously transitive-this may have further consequences regarding what counts as a</w:t>
      </w:r>
    </w:p>
    <w:p w:rsidR="00DD7B4A" w:rsidRPr="00926EDF" w:rsidRDefault="00DD7B4A" w:rsidP="00DD7B4A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minimal </w:t>
      </w:r>
      <w:proofErr w:type="spellStart"/>
      <w:r w:rsidRPr="00926EDF">
        <w:rPr>
          <w:kern w:val="0"/>
        </w:rPr>
        <w:t>truthmaker</w:t>
      </w:r>
      <w:proofErr w:type="spellEnd"/>
      <w:r w:rsidRPr="00926EDF">
        <w:rPr>
          <w:kern w:val="0"/>
        </w:rPr>
        <w:t xml:space="preserve"> on one hand and an ontologically minimal element on the other.</w:t>
      </w:r>
    </w:p>
    <w:p w:rsidR="00DD7B4A" w:rsidRPr="00926EDF" w:rsidRDefault="00DD7B4A" w:rsidP="00DD7B4A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proofErr w:type="gramStart"/>
      <w:r w:rsidRPr="00926EDF">
        <w:rPr>
          <w:kern w:val="0"/>
        </w:rPr>
        <w:t>So</w:t>
      </w:r>
      <w:proofErr w:type="gramEnd"/>
      <w:r w:rsidRPr="00926EDF">
        <w:rPr>
          <w:kern w:val="0"/>
        </w:rPr>
        <w:t xml:space="preserve"> there could, perhaps, be an understanding of ontological minimality whereby</w:t>
      </w:r>
    </w:p>
    <w:p w:rsidR="00DD7B4A" w:rsidRPr="00926EDF" w:rsidRDefault="00DD7B4A" w:rsidP="00DD7B4A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we should only be concerned with the parts that are </w:t>
      </w:r>
      <w:r w:rsidRPr="00926EDF">
        <w:rPr>
          <w:i/>
          <w:iCs/>
          <w:kern w:val="0"/>
        </w:rPr>
        <w:t xml:space="preserve">integral </w:t>
      </w:r>
      <w:r w:rsidRPr="00926EDF">
        <w:rPr>
          <w:kern w:val="0"/>
        </w:rPr>
        <w:t>to an object, even if</w:t>
      </w:r>
    </w:p>
    <w:p w:rsidR="00634F52" w:rsidRPr="00926EDF" w:rsidRDefault="00DD7B4A" w:rsidP="00DD7B4A">
      <w:pPr>
        <w:rPr>
          <w:kern w:val="0"/>
        </w:rPr>
      </w:pPr>
      <w:r w:rsidRPr="00926EDF">
        <w:rPr>
          <w:kern w:val="0"/>
        </w:rPr>
        <w:t>these parts are composed of further parts. (246)</w:t>
      </w:r>
    </w:p>
    <w:p w:rsidR="00DD7B4A" w:rsidRPr="00926EDF" w:rsidRDefault="00DD7B4A" w:rsidP="00DD7B4A">
      <w:pPr>
        <w:rPr>
          <w:kern w:val="0"/>
        </w:rPr>
      </w:pPr>
    </w:p>
    <w:p w:rsidR="00DD7B4A" w:rsidRPr="00926EDF" w:rsidRDefault="00DD7B4A" w:rsidP="00DD7B4A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Finally, recall that on one interpretation the cone in Figure 12.1, in the beginning of</w:t>
      </w:r>
    </w:p>
    <w:p w:rsidR="00DD7B4A" w:rsidRPr="00926EDF" w:rsidRDefault="00DD7B4A" w:rsidP="00DD7B4A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this paper, could be considered to represent different </w:t>
      </w:r>
      <w:r w:rsidRPr="00926EDF">
        <w:rPr>
          <w:i/>
          <w:iCs/>
          <w:kern w:val="0"/>
        </w:rPr>
        <w:t xml:space="preserve">kinds </w:t>
      </w:r>
      <w:r w:rsidRPr="00926EDF">
        <w:rPr>
          <w:kern w:val="0"/>
        </w:rPr>
        <w:t>of things, where 'kinds' are</w:t>
      </w:r>
    </w:p>
    <w:p w:rsidR="00DD7B4A" w:rsidRPr="00926EDF" w:rsidRDefault="00DD7B4A" w:rsidP="00DD7B4A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considered as </w:t>
      </w:r>
      <w:r w:rsidRPr="00926EDF">
        <w:rPr>
          <w:i/>
          <w:iCs/>
          <w:kern w:val="0"/>
        </w:rPr>
        <w:t xml:space="preserve">natural </w:t>
      </w:r>
      <w:r w:rsidRPr="00926EDF">
        <w:rPr>
          <w:kern w:val="0"/>
        </w:rPr>
        <w:t xml:space="preserve">kinds. </w:t>
      </w:r>
      <w:r w:rsidRPr="00926EDF">
        <w:rPr>
          <w:rFonts w:ascii="Arial" w:hAnsi="Arial" w:cs="Arial"/>
          <w:kern w:val="0"/>
        </w:rPr>
        <w:t xml:space="preserve">If </w:t>
      </w:r>
      <w:r w:rsidRPr="00926EDF">
        <w:rPr>
          <w:kern w:val="0"/>
        </w:rPr>
        <w:t>we apply the idea of ontological minimality here, what</w:t>
      </w:r>
    </w:p>
    <w:p w:rsidR="00DD7B4A" w:rsidRPr="00926EDF" w:rsidRDefault="00DD7B4A" w:rsidP="00DD7B4A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we get is something like the following: an ontologically minimal description identifies</w:t>
      </w:r>
    </w:p>
    <w:p w:rsidR="00DD7B4A" w:rsidRPr="00926EDF" w:rsidRDefault="00DD7B4A" w:rsidP="00DD7B4A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all and only the most fundamental natural kinds. These natural kinds could be kinds</w:t>
      </w:r>
    </w:p>
    <w:p w:rsidR="00DD7B4A" w:rsidRPr="00926EDF" w:rsidRDefault="00DD7B4A" w:rsidP="00DD7B4A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of fundamental particle, like those listed in the Standard Model, or they could be the</w:t>
      </w:r>
    </w:p>
    <w:p w:rsidR="00DD7B4A" w:rsidRPr="00926EDF" w:rsidRDefault="00DD7B4A" w:rsidP="00DD7B4A">
      <w:pPr>
        <w:autoSpaceDE w:val="0"/>
        <w:autoSpaceDN w:val="0"/>
        <w:adjustRightInd w:val="0"/>
        <w:ind w:left="0" w:firstLine="0"/>
        <w:jc w:val="left"/>
        <w:rPr>
          <w:i/>
          <w:iCs/>
          <w:kern w:val="0"/>
        </w:rPr>
      </w:pPr>
      <w:r w:rsidRPr="00926EDF">
        <w:rPr>
          <w:kern w:val="0"/>
        </w:rPr>
        <w:t xml:space="preserve">structures identified by (OSR). Moreover, they could perhaps even be </w:t>
      </w:r>
      <w:r w:rsidRPr="00926EDF">
        <w:rPr>
          <w:i/>
          <w:iCs/>
          <w:kern w:val="0"/>
        </w:rPr>
        <w:t>symmetries,</w:t>
      </w:r>
    </w:p>
    <w:p w:rsidR="00DD7B4A" w:rsidRPr="00926EDF" w:rsidRDefault="00DD7B4A" w:rsidP="00DD7B4A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as the idea that symmetries are fundamental is now emerging as a candidate view,</w:t>
      </w:r>
    </w:p>
    <w:p w:rsidR="00DD7B4A" w:rsidRPr="00926EDF" w:rsidRDefault="00DD7B4A" w:rsidP="00DD7B4A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supported by physics </w:t>
      </w:r>
      <w:r w:rsidRPr="00926EDF">
        <w:rPr>
          <w:rFonts w:ascii="Arial" w:hAnsi="Arial" w:cs="Arial"/>
          <w:kern w:val="0"/>
        </w:rPr>
        <w:t xml:space="preserve">(cf. </w:t>
      </w:r>
      <w:r w:rsidRPr="00926EDF">
        <w:rPr>
          <w:kern w:val="0"/>
        </w:rPr>
        <w:t>McKenzie 20 l 4</w:t>
      </w:r>
      <w:proofErr w:type="gramStart"/>
      <w:r w:rsidRPr="00926EDF">
        <w:rPr>
          <w:kern w:val="0"/>
        </w:rPr>
        <w:t>b )</w:t>
      </w:r>
      <w:proofErr w:type="gramEnd"/>
      <w:r w:rsidRPr="00926EDF">
        <w:rPr>
          <w:kern w:val="0"/>
        </w:rPr>
        <w:t>. The association with fundamental natural</w:t>
      </w:r>
    </w:p>
    <w:p w:rsidR="00DD7B4A" w:rsidRPr="00926EDF" w:rsidRDefault="00DD7B4A" w:rsidP="00DD7B4A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kinds </w:t>
      </w:r>
      <w:proofErr w:type="gramStart"/>
      <w:r w:rsidRPr="00926EDF">
        <w:rPr>
          <w:kern w:val="0"/>
        </w:rPr>
        <w:t>is</w:t>
      </w:r>
      <w:proofErr w:type="gramEnd"/>
      <w:r w:rsidRPr="00926EDF">
        <w:rPr>
          <w:kern w:val="0"/>
        </w:rPr>
        <w:t xml:space="preserve"> in fact quite an interesting understanding of the ontological minimality thesis,</w:t>
      </w:r>
    </w:p>
    <w:p w:rsidR="00DD7B4A" w:rsidRPr="00926EDF" w:rsidRDefault="00DD7B4A" w:rsidP="00DD7B4A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but since specifying this option would require much more detail about the nature of</w:t>
      </w:r>
    </w:p>
    <w:p w:rsidR="00DD7B4A" w:rsidRPr="00926EDF" w:rsidRDefault="00DD7B4A" w:rsidP="00DD7B4A">
      <w:pPr>
        <w:rPr>
          <w:kern w:val="0"/>
        </w:rPr>
      </w:pPr>
      <w:r w:rsidRPr="00926EDF">
        <w:rPr>
          <w:kern w:val="0"/>
        </w:rPr>
        <w:t xml:space="preserve">natural kinds, I will not be relying on this reading here (but see </w:t>
      </w:r>
      <w:proofErr w:type="spellStart"/>
      <w:r w:rsidRPr="00926EDF">
        <w:rPr>
          <w:kern w:val="0"/>
        </w:rPr>
        <w:t>Tahko</w:t>
      </w:r>
      <w:proofErr w:type="spellEnd"/>
      <w:r w:rsidRPr="00926EDF">
        <w:rPr>
          <w:kern w:val="0"/>
        </w:rPr>
        <w:t xml:space="preserve"> 20 l Sb). (250)</w:t>
      </w:r>
    </w:p>
    <w:p w:rsidR="00DD7B4A" w:rsidRPr="00926EDF" w:rsidRDefault="00DD7B4A" w:rsidP="00DD7B4A">
      <w:pPr>
        <w:rPr>
          <w:kern w:val="0"/>
        </w:rPr>
      </w:pPr>
    </w:p>
    <w:p w:rsidR="00DD7B4A" w:rsidRPr="00926EDF" w:rsidRDefault="005E3FD7" w:rsidP="00DD7B4A">
      <w:pPr>
        <w:rPr>
          <w:color w:val="FF0000"/>
        </w:rPr>
      </w:pPr>
      <w:r w:rsidRPr="00926EDF">
        <w:rPr>
          <w:color w:val="FF0000"/>
        </w:rPr>
        <w:t xml:space="preserve">[obviously, other UNBELIEVABLE similar ideas to </w:t>
      </w:r>
      <w:proofErr w:type="gramStart"/>
      <w:r w:rsidRPr="00926EDF">
        <w:rPr>
          <w:color w:val="FF0000"/>
        </w:rPr>
        <w:t>my  ideas</w:t>
      </w:r>
      <w:proofErr w:type="gramEnd"/>
      <w:r w:rsidRPr="00926EDF">
        <w:rPr>
          <w:color w:val="FF0000"/>
        </w:rPr>
        <w:t xml:space="preserve">. </w:t>
      </w:r>
      <w:proofErr w:type="spellStart"/>
      <w:r w:rsidRPr="00926EDF">
        <w:rPr>
          <w:color w:val="FF0000"/>
        </w:rPr>
        <w:t>Tahko</w:t>
      </w:r>
      <w:proofErr w:type="spellEnd"/>
      <w:r w:rsidRPr="00926EDF">
        <w:rPr>
          <w:color w:val="FF0000"/>
        </w:rPr>
        <w:t xml:space="preserve"> has other articles with UNBELIEVABLE similar ideas to my ideas – see above)</w:t>
      </w:r>
    </w:p>
    <w:p w:rsidR="005E3FD7" w:rsidRPr="00926EDF" w:rsidRDefault="005E3FD7" w:rsidP="00DD7B4A">
      <w:pPr>
        <w:rPr>
          <w:color w:val="FF0000"/>
        </w:rPr>
      </w:pPr>
    </w:p>
    <w:p w:rsidR="009353F0" w:rsidRPr="00926EDF" w:rsidRDefault="009353F0" w:rsidP="009353F0">
      <w:pPr>
        <w:autoSpaceDE w:val="0"/>
        <w:autoSpaceDN w:val="0"/>
        <w:adjustRightInd w:val="0"/>
        <w:ind w:left="0" w:firstLine="0"/>
        <w:jc w:val="left"/>
        <w:rPr>
          <w:b/>
          <w:bCs/>
          <w:kern w:val="0"/>
        </w:rPr>
      </w:pPr>
      <w:r w:rsidRPr="00926EDF">
        <w:rPr>
          <w:b/>
          <w:bCs/>
          <w:kern w:val="0"/>
        </w:rPr>
        <w:t>13</w:t>
      </w:r>
    </w:p>
    <w:p w:rsidR="009353F0" w:rsidRPr="00926EDF" w:rsidRDefault="009353F0" w:rsidP="009353F0">
      <w:pPr>
        <w:autoSpaceDE w:val="0"/>
        <w:autoSpaceDN w:val="0"/>
        <w:adjustRightInd w:val="0"/>
        <w:ind w:left="0" w:firstLine="0"/>
        <w:jc w:val="left"/>
        <w:rPr>
          <w:b/>
          <w:bCs/>
          <w:kern w:val="0"/>
        </w:rPr>
      </w:pPr>
      <w:bookmarkStart w:id="6" w:name="_Hlk6579732"/>
      <w:r w:rsidRPr="00926EDF">
        <w:rPr>
          <w:b/>
          <w:bCs/>
          <w:kern w:val="0"/>
        </w:rPr>
        <w:t>The Structure of Physical Reality</w:t>
      </w:r>
      <w:r w:rsidR="00E44745">
        <w:rPr>
          <w:b/>
          <w:bCs/>
          <w:kern w:val="0"/>
        </w:rPr>
        <w:t xml:space="preserve"> </w:t>
      </w:r>
      <w:r w:rsidRPr="00926EDF">
        <w:rPr>
          <w:b/>
          <w:bCs/>
          <w:kern w:val="0"/>
        </w:rPr>
        <w:t>Beyond Foundationalism</w:t>
      </w:r>
    </w:p>
    <w:p w:rsidR="009353F0" w:rsidRPr="00926EDF" w:rsidRDefault="009353F0" w:rsidP="009353F0">
      <w:pPr>
        <w:rPr>
          <w:i/>
          <w:iCs/>
          <w:kern w:val="0"/>
        </w:rPr>
      </w:pPr>
      <w:r w:rsidRPr="00926EDF">
        <w:rPr>
          <w:i/>
          <w:iCs/>
          <w:kern w:val="0"/>
        </w:rPr>
        <w:t xml:space="preserve">Matteo </w:t>
      </w:r>
      <w:proofErr w:type="spellStart"/>
      <w:r w:rsidRPr="00926EDF">
        <w:rPr>
          <w:i/>
          <w:iCs/>
          <w:kern w:val="0"/>
        </w:rPr>
        <w:t>Morganti</w:t>
      </w:r>
      <w:proofErr w:type="spellEnd"/>
    </w:p>
    <w:bookmarkEnd w:id="6"/>
    <w:p w:rsidR="00042049" w:rsidRPr="00926EDF" w:rsidRDefault="00042049" w:rsidP="009353F0">
      <w:pPr>
        <w:rPr>
          <w:i/>
          <w:iCs/>
          <w:kern w:val="0"/>
        </w:rPr>
      </w:pPr>
    </w:p>
    <w:p w:rsidR="00042049" w:rsidRPr="00926EDF" w:rsidRDefault="00485DED" w:rsidP="009353F0">
      <w:pPr>
        <w:rPr>
          <w:kern w:val="0"/>
        </w:rPr>
      </w:pPr>
      <w:r w:rsidRPr="00926EDF">
        <w:rPr>
          <w:kern w:val="0"/>
        </w:rPr>
        <w:t xml:space="preserve">269 </w:t>
      </w:r>
      <w:r w:rsidR="00042049" w:rsidRPr="00926EDF">
        <w:rPr>
          <w:kern w:val="0"/>
        </w:rPr>
        <w:t>'Hybrid' Views</w:t>
      </w:r>
    </w:p>
    <w:p w:rsidR="00485DED" w:rsidRPr="00926EDF" w:rsidRDefault="00485DED" w:rsidP="00485DED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lastRenderedPageBreak/>
        <w:t>More generally, the</w:t>
      </w:r>
    </w:p>
    <w:p w:rsidR="00485DED" w:rsidRPr="00926EDF" w:rsidRDefault="00485DED" w:rsidP="00485DED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investigation of more articulated views on metaphysical structure, whereby one model does not necessarily rule out the other, promises to be of interest. Why not think that</w:t>
      </w:r>
    </w:p>
    <w:p w:rsidR="00485DED" w:rsidRPr="00926EDF" w:rsidRDefault="00485DED" w:rsidP="00485DED">
      <w:pPr>
        <w:rPr>
          <w:kern w:val="0"/>
        </w:rPr>
      </w:pPr>
      <w:r w:rsidRPr="00926EDF">
        <w:rPr>
          <w:kern w:val="0"/>
        </w:rPr>
        <w:t>some aspects of reality have a structure of one type, and others a different one? (269-70)</w:t>
      </w:r>
    </w:p>
    <w:p w:rsidR="00485DED" w:rsidRPr="00926EDF" w:rsidRDefault="00485DED" w:rsidP="00485DED">
      <w:pPr>
        <w:rPr>
          <w:kern w:val="0"/>
        </w:rPr>
      </w:pPr>
    </w:p>
    <w:p w:rsidR="00485DED" w:rsidRPr="00926EDF" w:rsidRDefault="00485DED" w:rsidP="00485DED">
      <w:pPr>
        <w:rPr>
          <w:color w:val="FF0000"/>
          <w:kern w:val="0"/>
        </w:rPr>
      </w:pPr>
      <w:r w:rsidRPr="00926EDF">
        <w:rPr>
          <w:color w:val="FF0000"/>
          <w:kern w:val="0"/>
        </w:rPr>
        <w:t>[Exactly the relationship between my EDWs!!!!]</w:t>
      </w:r>
    </w:p>
    <w:p w:rsidR="00485DED" w:rsidRPr="00926EDF" w:rsidRDefault="00485DED" w:rsidP="00485DED">
      <w:pPr>
        <w:rPr>
          <w:kern w:val="0"/>
        </w:rPr>
      </w:pPr>
    </w:p>
    <w:p w:rsidR="00485DED" w:rsidRPr="00926EDF" w:rsidRDefault="00485DED" w:rsidP="00485DED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In connection to this, it is perhaps useful</w:t>
      </w:r>
    </w:p>
    <w:p w:rsidR="00485DED" w:rsidRPr="00926EDF" w:rsidRDefault="00485DED" w:rsidP="00485DED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to point out that the sort of pluralism just envisaged is by no means harmful for</w:t>
      </w:r>
    </w:p>
    <w:p w:rsidR="00485DED" w:rsidRPr="00926EDF" w:rsidRDefault="00485DED" w:rsidP="00485DED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the idea that grounding is a useful philosophical concept. For, exactly in the same</w:t>
      </w:r>
    </w:p>
    <w:p w:rsidR="00485DED" w:rsidRPr="00926EDF" w:rsidRDefault="00485DED" w:rsidP="00485DED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way in which, as mentioned earlier, a non-monolithic notion of grounding is ok,</w:t>
      </w:r>
    </w:p>
    <w:p w:rsidR="00485DED" w:rsidRPr="00926EDF" w:rsidRDefault="00485DED" w:rsidP="00485DED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provided that one is truly dealing with a non-causal relation with sufficiently </w:t>
      </w:r>
      <w:proofErr w:type="spellStart"/>
      <w:r w:rsidRPr="00926EDF">
        <w:rPr>
          <w:kern w:val="0"/>
        </w:rPr>
        <w:t>welldefined</w:t>
      </w:r>
      <w:proofErr w:type="spellEnd"/>
    </w:p>
    <w:p w:rsidR="00485DED" w:rsidRPr="00926EDF" w:rsidRDefault="00485DED" w:rsidP="00485DED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general features and clear explanatory power, one should have no problem</w:t>
      </w:r>
    </w:p>
    <w:p w:rsidR="00485DED" w:rsidRPr="00926EDF" w:rsidRDefault="00485DED" w:rsidP="00485DED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with a multifaceted account of the structure of reality, provided that, by endorsing it,</w:t>
      </w:r>
    </w:p>
    <w:p w:rsidR="00485DED" w:rsidRPr="00926EDF" w:rsidRDefault="00485DED" w:rsidP="00485DED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one obtains good explanations for the domains of things one aims to account for. After</w:t>
      </w:r>
    </w:p>
    <w:p w:rsidR="00485DED" w:rsidRPr="00926EDF" w:rsidRDefault="00485DED" w:rsidP="00485DED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all, to repeat, why should reality possess a uniform, all-encompassing metaphysical</w:t>
      </w:r>
    </w:p>
    <w:p w:rsidR="00485DED" w:rsidRPr="00926EDF" w:rsidRDefault="00485DED" w:rsidP="00485DED">
      <w:pPr>
        <w:rPr>
          <w:kern w:val="0"/>
        </w:rPr>
      </w:pPr>
      <w:r w:rsidRPr="00926EDF">
        <w:rPr>
          <w:kern w:val="0"/>
        </w:rPr>
        <w:t>structure just because (maybe) we would like it to? (270)</w:t>
      </w:r>
    </w:p>
    <w:p w:rsidR="00485DED" w:rsidRPr="00926EDF" w:rsidRDefault="00485DED" w:rsidP="00485DED">
      <w:pPr>
        <w:rPr>
          <w:kern w:val="0"/>
        </w:rPr>
      </w:pPr>
    </w:p>
    <w:p w:rsidR="00485DED" w:rsidRPr="00926EDF" w:rsidRDefault="00485DED" w:rsidP="00485DED">
      <w:pPr>
        <w:rPr>
          <w:color w:val="FF0000"/>
          <w:kern w:val="0"/>
        </w:rPr>
      </w:pPr>
      <w:r w:rsidRPr="00926EDF">
        <w:rPr>
          <w:color w:val="FF0000"/>
          <w:kern w:val="0"/>
        </w:rPr>
        <w:t>[</w:t>
      </w:r>
      <w:r w:rsidR="005E3FD7" w:rsidRPr="00926EDF">
        <w:rPr>
          <w:color w:val="FF0000"/>
          <w:kern w:val="0"/>
        </w:rPr>
        <w:t>A</w:t>
      </w:r>
      <w:r w:rsidRPr="00926EDF">
        <w:rPr>
          <w:color w:val="FF0000"/>
          <w:kern w:val="0"/>
        </w:rPr>
        <w:t>gain, this view is UNBELIEVABLE similar to my EDWs!]</w:t>
      </w:r>
    </w:p>
    <w:p w:rsidR="00485DED" w:rsidRPr="00926EDF" w:rsidRDefault="00485DED" w:rsidP="00485DED">
      <w:pPr>
        <w:rPr>
          <w:kern w:val="0"/>
        </w:rPr>
      </w:pPr>
    </w:p>
    <w:p w:rsidR="00485DED" w:rsidRPr="00926EDF" w:rsidRDefault="00485DED" w:rsidP="00485DED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/>
          <w:bCs/>
          <w:kern w:val="0"/>
        </w:rPr>
      </w:pPr>
      <w:r w:rsidRPr="00926EDF">
        <w:rPr>
          <w:rFonts w:ascii="Arial" w:hAnsi="Arial" w:cs="Arial"/>
          <w:b/>
          <w:bCs/>
          <w:kern w:val="0"/>
        </w:rPr>
        <w:t>14</w:t>
      </w:r>
    </w:p>
    <w:p w:rsidR="00485DED" w:rsidRPr="00926EDF" w:rsidRDefault="00485DED" w:rsidP="00485DED">
      <w:pPr>
        <w:autoSpaceDE w:val="0"/>
        <w:autoSpaceDN w:val="0"/>
        <w:adjustRightInd w:val="0"/>
        <w:ind w:left="0" w:firstLine="0"/>
        <w:jc w:val="left"/>
        <w:rPr>
          <w:b/>
          <w:bCs/>
          <w:kern w:val="0"/>
        </w:rPr>
      </w:pPr>
      <w:bookmarkStart w:id="7" w:name="_Hlk6579750"/>
      <w:r w:rsidRPr="00926EDF">
        <w:rPr>
          <w:b/>
          <w:bCs/>
          <w:kern w:val="0"/>
        </w:rPr>
        <w:t>On Shaky Ground? Exploring the</w:t>
      </w:r>
      <w:r w:rsidR="00E44745">
        <w:rPr>
          <w:b/>
          <w:bCs/>
          <w:kern w:val="0"/>
        </w:rPr>
        <w:t xml:space="preserve"> </w:t>
      </w:r>
      <w:r w:rsidRPr="00926EDF">
        <w:rPr>
          <w:b/>
          <w:bCs/>
          <w:kern w:val="0"/>
        </w:rPr>
        <w:t>Contingent Fundamentality Thesis</w:t>
      </w:r>
    </w:p>
    <w:p w:rsidR="00485DED" w:rsidRPr="00926EDF" w:rsidRDefault="00485DED" w:rsidP="00485DED">
      <w:pPr>
        <w:rPr>
          <w:i/>
          <w:iCs/>
          <w:kern w:val="0"/>
        </w:rPr>
      </w:pPr>
      <w:r w:rsidRPr="00926EDF">
        <w:rPr>
          <w:i/>
          <w:iCs/>
          <w:kern w:val="0"/>
        </w:rPr>
        <w:t>Nathan Wildman</w:t>
      </w:r>
    </w:p>
    <w:bookmarkEnd w:id="7"/>
    <w:p w:rsidR="00485DED" w:rsidRPr="00926EDF" w:rsidRDefault="00485DED" w:rsidP="00485DED">
      <w:pPr>
        <w:rPr>
          <w:i/>
          <w:iCs/>
          <w:kern w:val="0"/>
        </w:rPr>
      </w:pP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Interestingly, the contingency of fundamentality is also compatible with priority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pluralism, according to which there are at least two fundamental entities, neither of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which </w:t>
      </w:r>
      <w:proofErr w:type="gramStart"/>
      <w:r w:rsidRPr="00926EDF">
        <w:rPr>
          <w:kern w:val="0"/>
        </w:rPr>
        <w:t>are</w:t>
      </w:r>
      <w:proofErr w:type="gramEnd"/>
      <w:r w:rsidRPr="00926EDF">
        <w:rPr>
          <w:kern w:val="0"/>
        </w:rPr>
        <w:t xml:space="preserve"> the cosmos. In fact, it can help the pluralist handle </w:t>
      </w:r>
      <w:r w:rsidRPr="00926EDF">
        <w:rPr>
          <w:i/>
          <w:iCs/>
          <w:kern w:val="0"/>
        </w:rPr>
        <w:t xml:space="preserve">de re </w:t>
      </w:r>
      <w:r w:rsidRPr="00926EDF">
        <w:rPr>
          <w:kern w:val="0"/>
        </w:rPr>
        <w:t xml:space="preserve">modal objections to their position. Suppose that </w:t>
      </w:r>
      <w:proofErr w:type="spellStart"/>
      <w:r w:rsidRPr="00926EDF">
        <w:rPr>
          <w:kern w:val="0"/>
        </w:rPr>
        <w:t>Quarky</w:t>
      </w:r>
      <w:proofErr w:type="spellEnd"/>
      <w:r w:rsidRPr="00926EDF">
        <w:rPr>
          <w:kern w:val="0"/>
        </w:rPr>
        <w:t xml:space="preserve"> is one of the actual fundamental entities.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Assume that gunky worlds seem possible-that is, it's possible that the material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world is such that every object has proper parts. In the gunky worlds, </w:t>
      </w:r>
      <w:proofErr w:type="spellStart"/>
      <w:r w:rsidRPr="00926EDF">
        <w:rPr>
          <w:kern w:val="0"/>
        </w:rPr>
        <w:t>Quarky</w:t>
      </w:r>
      <w:proofErr w:type="spellEnd"/>
      <w:r w:rsidRPr="00926EDF">
        <w:rPr>
          <w:kern w:val="0"/>
        </w:rPr>
        <w:t xml:space="preserve"> looks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derivative, grounded in its (infinite series of) proper parts. So, goes the objection,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because </w:t>
      </w:r>
      <w:proofErr w:type="spellStart"/>
      <w:r w:rsidRPr="00926EDF">
        <w:rPr>
          <w:kern w:val="0"/>
        </w:rPr>
        <w:t>Quarky</w:t>
      </w:r>
      <w:proofErr w:type="spellEnd"/>
      <w:r w:rsidRPr="00926EDF">
        <w:rPr>
          <w:kern w:val="0"/>
        </w:rPr>
        <w:t xml:space="preserve"> fails to be fundamental in the gunky worlds, </w:t>
      </w:r>
      <w:proofErr w:type="spellStart"/>
      <w:r w:rsidRPr="00926EDF">
        <w:rPr>
          <w:kern w:val="0"/>
        </w:rPr>
        <w:t>Quarky</w:t>
      </w:r>
      <w:proofErr w:type="spellEnd"/>
      <w:r w:rsidRPr="00926EDF">
        <w:rPr>
          <w:kern w:val="0"/>
        </w:rPr>
        <w:t xml:space="preserve"> isn't actually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fundamental after all. However, if fundamentality is contingent, this argument doesn't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go through: that </w:t>
      </w:r>
      <w:proofErr w:type="spellStart"/>
      <w:r w:rsidRPr="00926EDF">
        <w:rPr>
          <w:kern w:val="0"/>
        </w:rPr>
        <w:t>Quarky</w:t>
      </w:r>
      <w:proofErr w:type="spellEnd"/>
      <w:r w:rsidRPr="00926EDF">
        <w:rPr>
          <w:kern w:val="0"/>
        </w:rPr>
        <w:t xml:space="preserve"> isn't fundamental in gunky worlds says nothing about its</w:t>
      </w:r>
    </w:p>
    <w:p w:rsidR="00485DED" w:rsidRPr="00926EDF" w:rsidRDefault="009F5827" w:rsidP="009F5827">
      <w:pPr>
        <w:rPr>
          <w:kern w:val="0"/>
        </w:rPr>
      </w:pPr>
      <w:r w:rsidRPr="00926EDF">
        <w:rPr>
          <w:kern w:val="0"/>
        </w:rPr>
        <w:t>fundamental status in the actual world. 12 (281-2)</w:t>
      </w:r>
    </w:p>
    <w:p w:rsidR="009F5827" w:rsidRPr="00926EDF" w:rsidRDefault="009F5827" w:rsidP="009F5827">
      <w:pPr>
        <w:rPr>
          <w:kern w:val="0"/>
        </w:rPr>
      </w:pP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rFonts w:ascii="Arial" w:hAnsi="Arial" w:cs="Arial"/>
          <w:kern w:val="0"/>
        </w:rPr>
        <w:t xml:space="preserve">12 </w:t>
      </w:r>
      <w:r w:rsidRPr="00926EDF">
        <w:rPr>
          <w:kern w:val="0"/>
        </w:rPr>
        <w:t>Cameron (2007: 13) makes a similar point, but in a different context. Further, Schaffer seems to suggest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that pluralists should take fundamentality to be contingent, when he says that 'the pluralist who treats, say, a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given electron as [fundamental] can grant that it may be divisible into small constituents, and then it would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no longer (by her lights) be [fundamental]' (2013: 81). One interesting area I hope to explore in future work</w:t>
      </w:r>
    </w:p>
    <w:p w:rsidR="009F5827" w:rsidRPr="00926EDF" w:rsidRDefault="009F5827" w:rsidP="009F5827">
      <w:pPr>
        <w:rPr>
          <w:kern w:val="0"/>
        </w:rPr>
      </w:pPr>
      <w:r w:rsidRPr="00926EDF">
        <w:rPr>
          <w:kern w:val="0"/>
        </w:rPr>
        <w:t xml:space="preserve">is how contingent fundamentality </w:t>
      </w:r>
      <w:proofErr w:type="gramStart"/>
      <w:r w:rsidRPr="00926EDF">
        <w:rPr>
          <w:kern w:val="0"/>
        </w:rPr>
        <w:t>relates</w:t>
      </w:r>
      <w:proofErr w:type="gramEnd"/>
      <w:r w:rsidRPr="00926EDF">
        <w:rPr>
          <w:kern w:val="0"/>
        </w:rPr>
        <w:t xml:space="preserve"> to Schaffer's (2010c) modal objection to priority presentism.</w:t>
      </w:r>
    </w:p>
    <w:p w:rsidR="009F5827" w:rsidRPr="00926EDF" w:rsidRDefault="009F5827" w:rsidP="009F5827">
      <w:pPr>
        <w:rPr>
          <w:kern w:val="0"/>
        </w:rPr>
      </w:pP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i/>
          <w:iCs/>
          <w:kern w:val="0"/>
        </w:rPr>
      </w:pPr>
      <w:r w:rsidRPr="00926EDF">
        <w:rPr>
          <w:kern w:val="0"/>
        </w:rPr>
        <w:t xml:space="preserve">What's problematic for the </w:t>
      </w:r>
      <w:proofErr w:type="spellStart"/>
      <w:r w:rsidRPr="00926EDF">
        <w:rPr>
          <w:kern w:val="0"/>
        </w:rPr>
        <w:t>contingentist</w:t>
      </w:r>
      <w:proofErr w:type="spellEnd"/>
      <w:r w:rsidRPr="00926EDF">
        <w:rPr>
          <w:kern w:val="0"/>
        </w:rPr>
        <w:t xml:space="preserve"> is if the relational property </w:t>
      </w:r>
      <w:r w:rsidRPr="00926EDF">
        <w:rPr>
          <w:i/>
          <w:iCs/>
          <w:kern w:val="0"/>
        </w:rPr>
        <w:t>being derivative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i/>
          <w:iCs/>
          <w:kern w:val="0"/>
        </w:rPr>
        <w:t xml:space="preserve">from </w:t>
      </w:r>
      <w:proofErr w:type="spellStart"/>
      <w:r w:rsidRPr="00926EDF">
        <w:rPr>
          <w:i/>
          <w:iCs/>
          <w:kern w:val="0"/>
        </w:rPr>
        <w:t>Quarky</w:t>
      </w:r>
      <w:proofErr w:type="spellEnd"/>
      <w:r w:rsidRPr="00926EDF">
        <w:rPr>
          <w:i/>
          <w:iCs/>
          <w:kern w:val="0"/>
        </w:rPr>
        <w:t xml:space="preserve"> </w:t>
      </w:r>
      <w:r w:rsidRPr="00926EDF">
        <w:rPr>
          <w:kern w:val="0"/>
        </w:rPr>
        <w:t>is essential to Tommy; for this would entail that, in every world where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Tommy exists, he's derivative (and hence not fundamental). But what wouldn't be a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i/>
          <w:iCs/>
          <w:kern w:val="0"/>
        </w:rPr>
      </w:pPr>
      <w:r w:rsidRPr="00926EDF">
        <w:rPr>
          <w:kern w:val="0"/>
        </w:rPr>
        <w:t xml:space="preserve">problem is if Tommy was essentially such that, </w:t>
      </w:r>
      <w:r w:rsidRPr="00926EDF">
        <w:rPr>
          <w:rFonts w:ascii="Arial" w:hAnsi="Arial" w:cs="Arial"/>
          <w:i/>
          <w:iCs/>
          <w:kern w:val="0"/>
        </w:rPr>
        <w:t xml:space="preserve">if </w:t>
      </w:r>
      <w:proofErr w:type="spellStart"/>
      <w:r w:rsidRPr="00926EDF">
        <w:rPr>
          <w:i/>
          <w:iCs/>
          <w:kern w:val="0"/>
        </w:rPr>
        <w:t>Quarky</w:t>
      </w:r>
      <w:proofErr w:type="spellEnd"/>
      <w:r w:rsidRPr="00926EDF">
        <w:rPr>
          <w:i/>
          <w:iCs/>
          <w:kern w:val="0"/>
        </w:rPr>
        <w:t xml:space="preserve"> exists, Tommy is derivative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i/>
          <w:iCs/>
          <w:kern w:val="0"/>
        </w:rPr>
        <w:t xml:space="preserve">from it. </w:t>
      </w:r>
      <w:r w:rsidRPr="00926EDF">
        <w:rPr>
          <w:kern w:val="0"/>
        </w:rPr>
        <w:t>Tommy's essentially-and hence necessarily-possessing this conditional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property doesn't prevent him from being fundamental in worlds where </w:t>
      </w:r>
      <w:proofErr w:type="spellStart"/>
      <w:r w:rsidRPr="00926EDF">
        <w:rPr>
          <w:kern w:val="0"/>
        </w:rPr>
        <w:t>Quarky</w:t>
      </w:r>
      <w:proofErr w:type="spellEnd"/>
      <w:r w:rsidRPr="00926EDF">
        <w:rPr>
          <w:kern w:val="0"/>
        </w:rPr>
        <w:t xml:space="preserve"> isn't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around. 17 </w:t>
      </w:r>
      <w:r w:rsidRPr="00926EDF">
        <w:rPr>
          <w:rFonts w:ascii="Arial" w:hAnsi="Arial" w:cs="Arial"/>
          <w:kern w:val="0"/>
        </w:rPr>
        <w:t xml:space="preserve">It </w:t>
      </w:r>
      <w:r w:rsidRPr="00926EDF">
        <w:rPr>
          <w:kern w:val="0"/>
        </w:rPr>
        <w:t xml:space="preserve">does preclude Tommy being fundamental in worlds where </w:t>
      </w:r>
      <w:proofErr w:type="spellStart"/>
      <w:r w:rsidRPr="00926EDF">
        <w:rPr>
          <w:kern w:val="0"/>
        </w:rPr>
        <w:t>Quarky</w:t>
      </w:r>
      <w:proofErr w:type="spellEnd"/>
      <w:r w:rsidRPr="00926EDF">
        <w:rPr>
          <w:kern w:val="0"/>
        </w:rPr>
        <w:t xml:space="preserve"> also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exists, but that's fine-all we need to protect contingent fundamentality is a world</w:t>
      </w:r>
    </w:p>
    <w:p w:rsidR="009F5827" w:rsidRPr="00926EDF" w:rsidRDefault="009F5827" w:rsidP="009F5827">
      <w:pPr>
        <w:rPr>
          <w:kern w:val="0"/>
        </w:rPr>
      </w:pPr>
      <w:r w:rsidRPr="00926EDF">
        <w:rPr>
          <w:kern w:val="0"/>
        </w:rPr>
        <w:t xml:space="preserve">where Tommy exists and is fundamental! </w:t>
      </w:r>
    </w:p>
    <w:p w:rsidR="009F5827" w:rsidRPr="00926EDF" w:rsidRDefault="009F5827" w:rsidP="009F5827">
      <w:pPr>
        <w:rPr>
          <w:kern w:val="0"/>
        </w:rPr>
      </w:pP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More generally, the </w:t>
      </w:r>
      <w:proofErr w:type="spellStart"/>
      <w:r w:rsidRPr="00926EDF">
        <w:rPr>
          <w:kern w:val="0"/>
        </w:rPr>
        <w:t>contingentist</w:t>
      </w:r>
      <w:proofErr w:type="spellEnd"/>
      <w:r w:rsidRPr="00926EDF">
        <w:rPr>
          <w:kern w:val="0"/>
        </w:rPr>
        <w:t xml:space="preserve"> can accommodate the ground-essence link by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conditionalizing the relevant properties, such that x essentially is such that if y exists,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then </w:t>
      </w:r>
      <w:r w:rsidRPr="00926EDF">
        <w:rPr>
          <w:i/>
          <w:iCs/>
          <w:kern w:val="0"/>
        </w:rPr>
        <w:t xml:space="preserve">x </w:t>
      </w:r>
      <w:r w:rsidRPr="00926EDF">
        <w:rPr>
          <w:kern w:val="0"/>
        </w:rPr>
        <w:t>depends upon it. Possessing these conditional essential properties preserves the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ground-essence link (it's still part of Tommy's essence that he's derivative from </w:t>
      </w:r>
      <w:proofErr w:type="spellStart"/>
      <w:r w:rsidRPr="00926EDF">
        <w:rPr>
          <w:kern w:val="0"/>
        </w:rPr>
        <w:t>Quarky</w:t>
      </w:r>
      <w:proofErr w:type="spellEnd"/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i/>
          <w:iCs/>
          <w:kern w:val="0"/>
        </w:rPr>
        <w:t xml:space="preserve">whenever it's around), </w:t>
      </w:r>
      <w:r w:rsidRPr="00926EDF">
        <w:rPr>
          <w:kern w:val="0"/>
        </w:rPr>
        <w:t xml:space="preserve">but is also perfectly compatible with </w:t>
      </w:r>
      <w:r w:rsidRPr="00926EDF">
        <w:rPr>
          <w:i/>
          <w:iCs/>
          <w:kern w:val="0"/>
        </w:rPr>
        <w:t xml:space="preserve">x </w:t>
      </w:r>
      <w:r w:rsidRPr="00926EDF">
        <w:rPr>
          <w:kern w:val="0"/>
        </w:rPr>
        <w:t>being fundamental in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worlds where y doesn't exist. 18 The upshot is that the essence-ground connection</w:t>
      </w:r>
    </w:p>
    <w:p w:rsidR="009F5827" w:rsidRPr="00926EDF" w:rsidRDefault="009F5827" w:rsidP="009F5827">
      <w:pPr>
        <w:rPr>
          <w:kern w:val="0"/>
        </w:rPr>
      </w:pPr>
      <w:r w:rsidRPr="00926EDF">
        <w:rPr>
          <w:kern w:val="0"/>
        </w:rPr>
        <w:t xml:space="preserve">alone doesn't tell against contingent fundamentality. </w:t>
      </w:r>
      <w:r w:rsidRPr="00926EDF">
        <w:rPr>
          <w:rFonts w:ascii="Arial" w:hAnsi="Arial" w:cs="Arial"/>
          <w:kern w:val="0"/>
        </w:rPr>
        <w:t>19</w:t>
      </w:r>
      <w:r w:rsidRPr="00926EDF">
        <w:rPr>
          <w:kern w:val="0"/>
        </w:rPr>
        <w:t xml:space="preserve"> </w:t>
      </w:r>
    </w:p>
    <w:p w:rsidR="009F5827" w:rsidRPr="00926EDF" w:rsidRDefault="009F5827" w:rsidP="009F5827">
      <w:pPr>
        <w:rPr>
          <w:kern w:val="0"/>
        </w:rPr>
      </w:pPr>
      <w:r w:rsidRPr="00926EDF">
        <w:rPr>
          <w:kern w:val="0"/>
        </w:rPr>
        <w:tab/>
        <w:t>Admittedly, this conditionalizing move won't be available to those who think that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(</w:t>
      </w:r>
      <w:proofErr w:type="spellStart"/>
      <w:r w:rsidRPr="00926EDF">
        <w:rPr>
          <w:kern w:val="0"/>
        </w:rPr>
        <w:t>i</w:t>
      </w:r>
      <w:proofErr w:type="spellEnd"/>
      <w:r w:rsidRPr="00926EDF">
        <w:rPr>
          <w:kern w:val="0"/>
        </w:rPr>
        <w:t>) the fundamental entities must be ontologically independent, and (ii) that an entity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is ontologically dependent on whatever appears in facts about its essence. However, I see little reason to accept the latter-instead, </w:t>
      </w:r>
      <w:r w:rsidRPr="00926EDF">
        <w:rPr>
          <w:rFonts w:ascii="Arial" w:hAnsi="Arial" w:cs="Arial"/>
          <w:kern w:val="0"/>
        </w:rPr>
        <w:t xml:space="preserve">IQ </w:t>
      </w:r>
      <w:r w:rsidRPr="00926EDF">
        <w:rPr>
          <w:kern w:val="0"/>
        </w:rPr>
        <w:t>suggest that an entity ontologically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depends on those things that both appear in facts about the entity's essence </w:t>
      </w:r>
      <w:r w:rsidRPr="00926EDF">
        <w:rPr>
          <w:i/>
          <w:iCs/>
          <w:kern w:val="0"/>
        </w:rPr>
        <w:t xml:space="preserve">and </w:t>
      </w:r>
      <w:r w:rsidRPr="00926EDF">
        <w:rPr>
          <w:kern w:val="0"/>
        </w:rPr>
        <w:t>exist.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This leaves room for contingent dependence (and hence contingent fundamentality),</w:t>
      </w:r>
    </w:p>
    <w:p w:rsidR="009F5827" w:rsidRPr="00926EDF" w:rsidRDefault="009F5827" w:rsidP="009F5827">
      <w:pPr>
        <w:rPr>
          <w:kern w:val="0"/>
        </w:rPr>
      </w:pPr>
      <w:r w:rsidRPr="00926EDF">
        <w:rPr>
          <w:kern w:val="0"/>
        </w:rPr>
        <w:t xml:space="preserve">and is, I think, a close, </w:t>
      </w:r>
      <w:proofErr w:type="spellStart"/>
      <w:r w:rsidRPr="00926EDF">
        <w:rPr>
          <w:kern w:val="0"/>
        </w:rPr>
        <w:t>contingentist</w:t>
      </w:r>
      <w:proofErr w:type="spellEnd"/>
      <w:r w:rsidRPr="00926EDF">
        <w:rPr>
          <w:kern w:val="0"/>
        </w:rPr>
        <w:t xml:space="preserve"> friendly, surrogate for (ii). 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There is one potential drawback to this conditionalizing move: it might turn out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that it's part of Tommy's essence that, if the world was populated with some weird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ectoplasmic goo, then Tommy is derivative from it. </w:t>
      </w:r>
      <w:r w:rsidRPr="00926EDF">
        <w:rPr>
          <w:rFonts w:ascii="Arial" w:hAnsi="Arial" w:cs="Arial"/>
          <w:kern w:val="0"/>
        </w:rPr>
        <w:t xml:space="preserve">20 </w:t>
      </w:r>
      <w:r w:rsidRPr="00926EDF">
        <w:rPr>
          <w:kern w:val="0"/>
        </w:rPr>
        <w:t>But, one might sensibly object,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this simply isn't part of Tommy's essence-Tommy is in no way related to this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weird goo! However, note that we only said this </w:t>
      </w:r>
      <w:r w:rsidRPr="00926EDF">
        <w:rPr>
          <w:i/>
          <w:iCs/>
          <w:kern w:val="0"/>
        </w:rPr>
        <w:t xml:space="preserve">might </w:t>
      </w:r>
      <w:r w:rsidRPr="00926EDF">
        <w:rPr>
          <w:kern w:val="0"/>
        </w:rPr>
        <w:t>be part of Tommy's essence.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Nothing said so far commits the </w:t>
      </w:r>
      <w:proofErr w:type="spellStart"/>
      <w:r w:rsidRPr="00926EDF">
        <w:rPr>
          <w:kern w:val="0"/>
        </w:rPr>
        <w:t>conditionalizer</w:t>
      </w:r>
      <w:proofErr w:type="spellEnd"/>
      <w:r w:rsidRPr="00926EDF">
        <w:rPr>
          <w:kern w:val="0"/>
        </w:rPr>
        <w:t xml:space="preserve"> to gooey-Tommy worlds, and hence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to including such a property in Tommy's essence (indeed, we might take our vitriolic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response as a good reason for thinking there are no such worlds). In other words,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not all conditional properties will make it into Tommy's essence. Of course, we'll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need some reason for including/excluding the relevant ones, but that's a task at least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partially to be determined by our epistemology of essence. And, until we can show that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i/>
          <w:iCs/>
          <w:kern w:val="0"/>
        </w:rPr>
        <w:t xml:space="preserve">no </w:t>
      </w:r>
      <w:r w:rsidRPr="00926EDF">
        <w:rPr>
          <w:kern w:val="0"/>
        </w:rPr>
        <w:t>conditional properties make it in, there's space to maintain the conditionalizing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reply. </w:t>
      </w:r>
      <w:proofErr w:type="gramStart"/>
      <w:r w:rsidRPr="00926EDF">
        <w:rPr>
          <w:kern w:val="0"/>
        </w:rPr>
        <w:t>So</w:t>
      </w:r>
      <w:proofErr w:type="gramEnd"/>
      <w:r w:rsidRPr="00926EDF">
        <w:rPr>
          <w:kern w:val="0"/>
        </w:rPr>
        <w:t xml:space="preserve"> it seems we can preserve the ground-essence link and still be </w:t>
      </w:r>
      <w:proofErr w:type="spellStart"/>
      <w:r w:rsidRPr="00926EDF">
        <w:rPr>
          <w:kern w:val="0"/>
        </w:rPr>
        <w:t>contingentists</w:t>
      </w:r>
      <w:proofErr w:type="spellEnd"/>
    </w:p>
    <w:p w:rsidR="009F5827" w:rsidRPr="00926EDF" w:rsidRDefault="009F5827" w:rsidP="009F5827">
      <w:pPr>
        <w:ind w:firstLine="0"/>
        <w:rPr>
          <w:kern w:val="0"/>
        </w:rPr>
      </w:pPr>
      <w:r w:rsidRPr="00926EDF">
        <w:rPr>
          <w:kern w:val="0"/>
        </w:rPr>
        <w:t xml:space="preserve">about fundamentality. 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 third objection to contingent fundamentality concerns negative explanations.21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Grant, for the sake of argument, that tables are derivative, but possibly fundamental.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Now, go to any world where tables don't exist. What explains the fact that there </w:t>
      </w:r>
      <w:proofErr w:type="gramStart"/>
      <w:r w:rsidRPr="00926EDF">
        <w:rPr>
          <w:kern w:val="0"/>
        </w:rPr>
        <w:t>are</w:t>
      </w:r>
      <w:proofErr w:type="gramEnd"/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no tables? The standard answer is something like the fact that there are no table-wise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arrangements of simples. But, given that tables are possibly fundamental, this isn't a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complete explanation-after all, it might be that, even though there are no table-</w:t>
      </w:r>
      <w:proofErr w:type="spellStart"/>
      <w:r w:rsidRPr="00926EDF">
        <w:rPr>
          <w:kern w:val="0"/>
        </w:rPr>
        <w:t>wisearranged</w:t>
      </w:r>
      <w:proofErr w:type="spellEnd"/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simples, some </w:t>
      </w:r>
      <w:r w:rsidRPr="00926EDF">
        <w:rPr>
          <w:i/>
          <w:iCs/>
          <w:kern w:val="0"/>
        </w:rPr>
        <w:t xml:space="preserve">fundamental </w:t>
      </w:r>
      <w:r w:rsidRPr="00926EDF">
        <w:rPr>
          <w:kern w:val="0"/>
        </w:rPr>
        <w:t>tables exist. Consequently, given contingent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lastRenderedPageBreak/>
        <w:t>fundamentality, our explanations for the non-existence of entities are compromised.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One line of reply is to say that it's part of what it is to be a table that it be composed of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proofErr w:type="spellStart"/>
      <w:r w:rsidRPr="00926EDF">
        <w:rPr>
          <w:kern w:val="0"/>
        </w:rPr>
        <w:t>tablewise</w:t>
      </w:r>
      <w:proofErr w:type="spellEnd"/>
      <w:r w:rsidRPr="00926EDF">
        <w:rPr>
          <w:kern w:val="0"/>
        </w:rPr>
        <w:t>-arranged simples-so, every table-world is also a table-arranged-</w:t>
      </w:r>
      <w:proofErr w:type="spellStart"/>
      <w:r w:rsidRPr="00926EDF">
        <w:rPr>
          <w:kern w:val="0"/>
        </w:rPr>
        <w:t>simplesworlds</w:t>
      </w:r>
      <w:proofErr w:type="spellEnd"/>
      <w:r w:rsidRPr="00926EDF">
        <w:rPr>
          <w:kern w:val="0"/>
        </w:rPr>
        <w:t>-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but still maintain that tables are possibly fundamental-that is, there are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some worlds where tables exist and are fundamental, along with some worlds where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tables are derivative. This would block the above objection, but at the cost of denying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the idea that mereological structure mirrors priority structure, since it allows for</w:t>
      </w:r>
    </w:p>
    <w:p w:rsidR="009F5827" w:rsidRPr="00926EDF" w:rsidRDefault="009F5827" w:rsidP="009F5827">
      <w:pPr>
        <w:ind w:firstLine="562"/>
        <w:rPr>
          <w:kern w:val="0"/>
        </w:rPr>
      </w:pPr>
      <w:r w:rsidRPr="00926EDF">
        <w:rPr>
          <w:kern w:val="0"/>
        </w:rPr>
        <w:t>mereologically complex objects to be fundamental.</w:t>
      </w:r>
      <w:r w:rsidRPr="00926EDF">
        <w:rPr>
          <w:rFonts w:ascii="Arial" w:hAnsi="Arial" w:cs="Arial"/>
          <w:kern w:val="0"/>
        </w:rPr>
        <w:t>22</w:t>
      </w:r>
      <w:r w:rsidRPr="00926EDF">
        <w:rPr>
          <w:kern w:val="0"/>
        </w:rPr>
        <w:t xml:space="preserve"> (282-3)</w:t>
      </w:r>
    </w:p>
    <w:p w:rsidR="009F5827" w:rsidRPr="00926EDF" w:rsidRDefault="009F5827" w:rsidP="009F5827">
      <w:pPr>
        <w:rPr>
          <w:kern w:val="0"/>
        </w:rPr>
      </w:pP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The </w:t>
      </w:r>
      <w:r w:rsidRPr="00926EDF">
        <w:rPr>
          <w:i/>
          <w:iCs/>
          <w:kern w:val="0"/>
        </w:rPr>
        <w:t xml:space="preserve">necessitarian thesis </w:t>
      </w:r>
      <w:r w:rsidRPr="00926EDF">
        <w:rPr>
          <w:kern w:val="0"/>
        </w:rPr>
        <w:t xml:space="preserve">says that the things that are fundamental necessarily </w:t>
      </w:r>
      <w:proofErr w:type="spellStart"/>
      <w:r w:rsidRPr="00926EDF">
        <w:rPr>
          <w:kern w:val="0"/>
        </w:rPr>
        <w:t>existthat</w:t>
      </w:r>
      <w:proofErr w:type="spellEnd"/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is, for all x, if x is fundamental, then x necessarily exists. In contrast, the</w:t>
      </w: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proofErr w:type="spellStart"/>
      <w:r w:rsidRPr="00926EDF">
        <w:rPr>
          <w:i/>
          <w:iCs/>
          <w:kern w:val="0"/>
        </w:rPr>
        <w:t>contingentist</w:t>
      </w:r>
      <w:proofErr w:type="spellEnd"/>
      <w:r w:rsidRPr="00926EDF">
        <w:rPr>
          <w:i/>
          <w:iCs/>
          <w:kern w:val="0"/>
        </w:rPr>
        <w:t xml:space="preserve"> thesis </w:t>
      </w:r>
      <w:r w:rsidRPr="00926EDF">
        <w:rPr>
          <w:kern w:val="0"/>
        </w:rPr>
        <w:t xml:space="preserve">says that at least some of the </w:t>
      </w:r>
      <w:proofErr w:type="spellStart"/>
      <w:r w:rsidRPr="00926EDF">
        <w:rPr>
          <w:kern w:val="0"/>
        </w:rPr>
        <w:t>fundamentalia</w:t>
      </w:r>
      <w:proofErr w:type="spellEnd"/>
      <w:r w:rsidRPr="00926EDF">
        <w:rPr>
          <w:kern w:val="0"/>
        </w:rPr>
        <w:t xml:space="preserve"> contingently </w:t>
      </w:r>
      <w:proofErr w:type="spellStart"/>
      <w:r w:rsidRPr="00926EDF">
        <w:rPr>
          <w:kern w:val="0"/>
        </w:rPr>
        <w:t>existthat</w:t>
      </w:r>
      <w:proofErr w:type="spellEnd"/>
    </w:p>
    <w:p w:rsidR="009F5827" w:rsidRPr="00926EDF" w:rsidRDefault="009F5827" w:rsidP="009F5827">
      <w:pPr>
        <w:rPr>
          <w:kern w:val="0"/>
        </w:rPr>
      </w:pPr>
      <w:r w:rsidRPr="00926EDF">
        <w:rPr>
          <w:kern w:val="0"/>
        </w:rPr>
        <w:t xml:space="preserve">is, for some x, </w:t>
      </w:r>
      <w:proofErr w:type="spellStart"/>
      <w:r w:rsidRPr="00926EDF">
        <w:rPr>
          <w:kern w:val="0"/>
        </w:rPr>
        <w:t>xis</w:t>
      </w:r>
      <w:proofErr w:type="spellEnd"/>
      <w:r w:rsidRPr="00926EDF">
        <w:rPr>
          <w:kern w:val="0"/>
        </w:rPr>
        <w:t xml:space="preserve"> fundamental and possibly, x does not exist.23 </w:t>
      </w:r>
    </w:p>
    <w:p w:rsidR="009F5827" w:rsidRPr="00926EDF" w:rsidRDefault="009F5827" w:rsidP="009F5827">
      <w:pPr>
        <w:rPr>
          <w:kern w:val="0"/>
        </w:rPr>
      </w:pPr>
    </w:p>
    <w:p w:rsidR="009F5827" w:rsidRPr="00926EDF" w:rsidRDefault="009F5827" w:rsidP="009F5827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23 23 These theses are phrased in terms of existence, but they can be readily altered to accommodate those</w:t>
      </w:r>
    </w:p>
    <w:p w:rsidR="009F5827" w:rsidRPr="00926EDF" w:rsidRDefault="009F5827" w:rsidP="009F5827">
      <w:pPr>
        <w:rPr>
          <w:kern w:val="0"/>
        </w:rPr>
      </w:pPr>
      <w:r w:rsidRPr="00926EDF">
        <w:rPr>
          <w:kern w:val="0"/>
        </w:rPr>
        <w:t>who, like Williamson (2013), think that all objects necessarily exist by e.g. changing 'exists' to 'is concrete</w:t>
      </w:r>
      <w:proofErr w:type="gramStart"/>
      <w:r w:rsidRPr="00926EDF">
        <w:rPr>
          <w:kern w:val="0"/>
        </w:rPr>
        <w:t>'.</w:t>
      </w:r>
      <w:proofErr w:type="gramEnd"/>
      <w:r w:rsidRPr="00926EDF">
        <w:rPr>
          <w:kern w:val="0"/>
        </w:rPr>
        <w:t xml:space="preserve"> (284)</w:t>
      </w:r>
    </w:p>
    <w:p w:rsidR="009F5827" w:rsidRPr="00926EDF" w:rsidRDefault="009F5827" w:rsidP="009F5827">
      <w:pPr>
        <w:rPr>
          <w:kern w:val="0"/>
        </w:rPr>
      </w:pP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proofErr w:type="gramStart"/>
      <w:r w:rsidRPr="00926EDF">
        <w:rPr>
          <w:kern w:val="0"/>
        </w:rPr>
        <w:t>So</w:t>
      </w:r>
      <w:proofErr w:type="gramEnd"/>
      <w:r w:rsidRPr="00926EDF">
        <w:rPr>
          <w:kern w:val="0"/>
        </w:rPr>
        <w:t xml:space="preserve"> the necessitarian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thesis makes necessary existence a necessary, but not sufficient, condition for being fundamental, while the </w:t>
      </w:r>
      <w:proofErr w:type="spellStart"/>
      <w:r w:rsidRPr="00926EDF">
        <w:rPr>
          <w:kern w:val="0"/>
        </w:rPr>
        <w:t>contingentist</w:t>
      </w:r>
      <w:proofErr w:type="spellEnd"/>
      <w:r w:rsidRPr="00926EDF">
        <w:rPr>
          <w:kern w:val="0"/>
        </w:rPr>
        <w:t xml:space="preserve"> thesis allows for some necessarily existing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proofErr w:type="spellStart"/>
      <w:r w:rsidRPr="00926EDF">
        <w:rPr>
          <w:kern w:val="0"/>
        </w:rPr>
        <w:t>fundamentalia</w:t>
      </w:r>
      <w:proofErr w:type="spellEnd"/>
      <w:r w:rsidRPr="00926EDF">
        <w:rPr>
          <w:kern w:val="0"/>
        </w:rPr>
        <w:t>; it just denies that necessary existence is a necessary condition for</w:t>
      </w:r>
    </w:p>
    <w:p w:rsidR="009F5827" w:rsidRPr="00926EDF" w:rsidRDefault="002F3AD4" w:rsidP="002F3AD4">
      <w:pPr>
        <w:rPr>
          <w:kern w:val="0"/>
        </w:rPr>
      </w:pPr>
      <w:r w:rsidRPr="00926EDF">
        <w:rPr>
          <w:kern w:val="0"/>
        </w:rPr>
        <w:t>being fundamental. (284-5)</w:t>
      </w:r>
    </w:p>
    <w:p w:rsidR="002F3AD4" w:rsidRPr="00926EDF" w:rsidRDefault="002F3AD4" w:rsidP="002F3AD4">
      <w:pPr>
        <w:rPr>
          <w:kern w:val="0"/>
        </w:rPr>
      </w:pP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In contrast, our final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package agrees that some </w:t>
      </w:r>
      <w:proofErr w:type="spellStart"/>
      <w:r w:rsidRPr="00926EDF">
        <w:rPr>
          <w:kern w:val="0"/>
        </w:rPr>
        <w:t>fundamentalia</w:t>
      </w:r>
      <w:proofErr w:type="spellEnd"/>
      <w:r w:rsidRPr="00926EDF">
        <w:rPr>
          <w:kern w:val="0"/>
        </w:rPr>
        <w:t xml:space="preserve"> contingently exist, but also claims that the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grounding structure of the world is similarly fundamental-that is, this position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endorses the contingent fundamentality thesis, and takes being fundamental to be a</w:t>
      </w:r>
    </w:p>
    <w:p w:rsidR="002F3AD4" w:rsidRPr="00926EDF" w:rsidRDefault="002F3AD4" w:rsidP="002F3AD4">
      <w:pPr>
        <w:rPr>
          <w:kern w:val="0"/>
        </w:rPr>
      </w:pPr>
      <w:r w:rsidRPr="00926EDF">
        <w:rPr>
          <w:kern w:val="0"/>
        </w:rPr>
        <w:t>non-necessary property. (285)</w:t>
      </w:r>
    </w:p>
    <w:p w:rsidR="002F3AD4" w:rsidRPr="00926EDF" w:rsidRDefault="002F3AD4" w:rsidP="002F3AD4">
      <w:pPr>
        <w:rPr>
          <w:kern w:val="0"/>
        </w:rPr>
      </w:pP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Suppose that A and B are the fundamental entities. On this view,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they both necessarily exist and are necessarily fundamental. So, they exist and serve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as the metaphysical foundation for every world. But let C be some merely contingent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existent. C must be derivative from some combination of A and B. So, in worlds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where C exists, it is grounded in (e.g.) A. But given that A is necessary, every world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is an A-world. So why isn't every world also a C-world? We might try to explain the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A-but-not-C-worlds by appeal to the existence of some blocker D in those worlds,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but that won't help because D must also be derivative from some combination of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 and B, and unless we want to say that D is necessary (which, if it's a blocker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for C, entails C can't possibly exist), we're stuck with the same problem as regards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the existence of D. Without a satisfactory story to tell here, this package looks like a</w:t>
      </w:r>
    </w:p>
    <w:p w:rsidR="002F3AD4" w:rsidRPr="00926EDF" w:rsidRDefault="002F3AD4" w:rsidP="002F3AD4">
      <w:pPr>
        <w:rPr>
          <w:kern w:val="0"/>
        </w:rPr>
      </w:pPr>
      <w:r w:rsidRPr="00926EDF">
        <w:rPr>
          <w:kern w:val="0"/>
        </w:rPr>
        <w:t>non-starter. 25 (286)</w:t>
      </w:r>
    </w:p>
    <w:p w:rsidR="002F3AD4" w:rsidRPr="00926EDF" w:rsidRDefault="002F3AD4" w:rsidP="002F3AD4">
      <w:pPr>
        <w:rPr>
          <w:kern w:val="0"/>
        </w:rPr>
      </w:pP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We can make this problem more acute by thinking about </w:t>
      </w:r>
      <w:r w:rsidRPr="00926EDF">
        <w:rPr>
          <w:i/>
          <w:iCs/>
          <w:kern w:val="0"/>
        </w:rPr>
        <w:t xml:space="preserve">Shifty Shaky, </w:t>
      </w:r>
      <w:r w:rsidRPr="00926EDF">
        <w:rPr>
          <w:kern w:val="0"/>
        </w:rPr>
        <w:t>which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allows for contingent </w:t>
      </w:r>
      <w:proofErr w:type="spellStart"/>
      <w:r w:rsidRPr="00926EDF">
        <w:rPr>
          <w:kern w:val="0"/>
        </w:rPr>
        <w:t>fundamentalia</w:t>
      </w:r>
      <w:proofErr w:type="spellEnd"/>
      <w:r w:rsidRPr="00926EDF">
        <w:rPr>
          <w:kern w:val="0"/>
        </w:rPr>
        <w:t xml:space="preserve"> that are only contingently fundamental. This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lastRenderedPageBreak/>
        <w:t>position can explain variation in priority structure in terms of variation in existence: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x is derivative in w' because y exists in w' and, in that world, x depends upon/is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grounded in y, while </w:t>
      </w:r>
      <w:proofErr w:type="spellStart"/>
      <w:r w:rsidRPr="00926EDF">
        <w:rPr>
          <w:kern w:val="0"/>
        </w:rPr>
        <w:t>xis</w:t>
      </w:r>
      <w:proofErr w:type="spellEnd"/>
      <w:r w:rsidRPr="00926EDF">
        <w:rPr>
          <w:kern w:val="0"/>
        </w:rPr>
        <w:t xml:space="preserve"> fundamental in w because y-the thing that x would depend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upon-doesn't exist in w. So </w:t>
      </w:r>
      <w:proofErr w:type="spellStart"/>
      <w:r w:rsidRPr="00926EDF">
        <w:rPr>
          <w:kern w:val="0"/>
        </w:rPr>
        <w:t>Quarky</w:t>
      </w:r>
      <w:proofErr w:type="spellEnd"/>
      <w:r w:rsidRPr="00926EDF">
        <w:rPr>
          <w:kern w:val="0"/>
        </w:rPr>
        <w:t xml:space="preserve"> the quark is fundamental in the actual world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 xml:space="preserve">because there's no gunk for </w:t>
      </w:r>
      <w:proofErr w:type="spellStart"/>
      <w:r w:rsidRPr="00926EDF">
        <w:rPr>
          <w:kern w:val="0"/>
        </w:rPr>
        <w:t>Quarky</w:t>
      </w:r>
      <w:proofErr w:type="spellEnd"/>
      <w:r w:rsidRPr="00926EDF">
        <w:rPr>
          <w:kern w:val="0"/>
        </w:rPr>
        <w:t xml:space="preserve"> to depend on, but in gunky worlds, </w:t>
      </w:r>
      <w:proofErr w:type="spellStart"/>
      <w:r w:rsidRPr="00926EDF">
        <w:rPr>
          <w:kern w:val="0"/>
        </w:rPr>
        <w:t>Quarky</w:t>
      </w:r>
      <w:proofErr w:type="spellEnd"/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depends upon-and hence is derivative from-a certain glob of gunk. Packages that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are committed to the necessitarian thesis have no recourse to this kind of explanation.</w:t>
      </w:r>
    </w:p>
    <w:p w:rsidR="002F3AD4" w:rsidRPr="00926EDF" w:rsidRDefault="002F3AD4" w:rsidP="002F3AD4">
      <w:pPr>
        <w:autoSpaceDE w:val="0"/>
        <w:autoSpaceDN w:val="0"/>
        <w:adjustRightInd w:val="0"/>
        <w:ind w:left="0" w:firstLine="0"/>
        <w:jc w:val="left"/>
        <w:rPr>
          <w:kern w:val="0"/>
        </w:rPr>
      </w:pPr>
      <w:r w:rsidRPr="00926EDF">
        <w:rPr>
          <w:kern w:val="0"/>
        </w:rPr>
        <w:t>For them, everything that is possibly fundamental exists in every world, so we can't</w:t>
      </w:r>
    </w:p>
    <w:p w:rsidR="002F3AD4" w:rsidRPr="00926EDF" w:rsidRDefault="002F3AD4" w:rsidP="002F3AD4">
      <w:pPr>
        <w:rPr>
          <w:kern w:val="0"/>
        </w:rPr>
      </w:pPr>
      <w:r w:rsidRPr="00926EDF">
        <w:rPr>
          <w:kern w:val="0"/>
        </w:rPr>
        <w:t>explain priority variation in terms of existential variation. (286)</w:t>
      </w:r>
    </w:p>
    <w:p w:rsidR="002F3AD4" w:rsidRPr="00926EDF" w:rsidRDefault="002F3AD4" w:rsidP="002F3AD4">
      <w:pPr>
        <w:rPr>
          <w:kern w:val="0"/>
        </w:rPr>
      </w:pPr>
    </w:p>
    <w:p w:rsidR="002F3AD4" w:rsidRPr="00926EDF" w:rsidRDefault="002F3AD4" w:rsidP="002F3AD4">
      <w:pPr>
        <w:rPr>
          <w:color w:val="FF0000"/>
          <w:kern w:val="0"/>
        </w:rPr>
      </w:pPr>
      <w:r w:rsidRPr="00926EDF">
        <w:rPr>
          <w:color w:val="FF0000"/>
          <w:kern w:val="0"/>
        </w:rPr>
        <w:t>[The same observation: reading this article, I had the feeling the author had written it within the EDWs perspective!!!</w:t>
      </w:r>
      <w:r w:rsidR="00DE78D6" w:rsidRPr="00926EDF">
        <w:rPr>
          <w:color w:val="FF0000"/>
          <w:kern w:val="0"/>
        </w:rPr>
        <w:t xml:space="preserve"> Of course, just UNBELIEVABLE similarities</w:t>
      </w:r>
      <w:r w:rsidR="005E3FD7" w:rsidRPr="00926EDF">
        <w:rPr>
          <w:color w:val="FF0000"/>
          <w:kern w:val="0"/>
        </w:rPr>
        <w:t>…</w:t>
      </w:r>
      <w:r w:rsidRPr="00926EDF">
        <w:rPr>
          <w:color w:val="FF0000"/>
          <w:kern w:val="0"/>
        </w:rPr>
        <w:t>]</w:t>
      </w:r>
    </w:p>
    <w:p w:rsidR="002F3AD4" w:rsidRPr="00926EDF" w:rsidRDefault="002F3AD4" w:rsidP="002F3AD4">
      <w:pPr>
        <w:rPr>
          <w:kern w:val="0"/>
        </w:rPr>
      </w:pPr>
    </w:p>
    <w:sectPr w:rsidR="002F3AD4" w:rsidRPr="00926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D8"/>
    <w:rsid w:val="00005360"/>
    <w:rsid w:val="00042049"/>
    <w:rsid w:val="000D52D8"/>
    <w:rsid w:val="00100147"/>
    <w:rsid w:val="00171433"/>
    <w:rsid w:val="002A0847"/>
    <w:rsid w:val="002F131E"/>
    <w:rsid w:val="002F3AD4"/>
    <w:rsid w:val="0030329D"/>
    <w:rsid w:val="00360A0F"/>
    <w:rsid w:val="0037269B"/>
    <w:rsid w:val="00377036"/>
    <w:rsid w:val="004226E2"/>
    <w:rsid w:val="00424DCC"/>
    <w:rsid w:val="00485DED"/>
    <w:rsid w:val="00541B3B"/>
    <w:rsid w:val="005E3FD7"/>
    <w:rsid w:val="00634F52"/>
    <w:rsid w:val="006A1F92"/>
    <w:rsid w:val="00847337"/>
    <w:rsid w:val="00926EDF"/>
    <w:rsid w:val="009353F0"/>
    <w:rsid w:val="009F051F"/>
    <w:rsid w:val="009F5827"/>
    <w:rsid w:val="00A444F7"/>
    <w:rsid w:val="00A463E7"/>
    <w:rsid w:val="00AF0552"/>
    <w:rsid w:val="00B54FC5"/>
    <w:rsid w:val="00BD5FE3"/>
    <w:rsid w:val="00C0771E"/>
    <w:rsid w:val="00CD0CAA"/>
    <w:rsid w:val="00CE68DE"/>
    <w:rsid w:val="00D46068"/>
    <w:rsid w:val="00D51EB8"/>
    <w:rsid w:val="00D72636"/>
    <w:rsid w:val="00DA3E28"/>
    <w:rsid w:val="00DD7B4A"/>
    <w:rsid w:val="00DE78D6"/>
    <w:rsid w:val="00E44745"/>
    <w:rsid w:val="00E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F0051"/>
  <w15:chartTrackingRefBased/>
  <w15:docId w15:val="{E4F4DE55-35DD-4A28-8EE7-FE244B05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3"/>
        <w:sz w:val="24"/>
        <w:szCs w:val="24"/>
        <w:lang w:val="en-US" w:eastAsia="en-US" w:bidi="ar-SA"/>
      </w:rPr>
    </w:rPrDefault>
    <w:pPrDefault>
      <w:pPr>
        <w:ind w:left="158" w:hanging="15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10</Pages>
  <Words>4225</Words>
  <Characters>24086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Vacariu</dc:creator>
  <cp:keywords/>
  <dc:description/>
  <cp:lastModifiedBy>Gabriel Vacariu</cp:lastModifiedBy>
  <cp:revision>23</cp:revision>
  <dcterms:created xsi:type="dcterms:W3CDTF">2019-04-18T11:12:00Z</dcterms:created>
  <dcterms:modified xsi:type="dcterms:W3CDTF">2019-04-19T12:30:00Z</dcterms:modified>
</cp:coreProperties>
</file>